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EF1" w:rsidRDefault="00B13EF1" w:rsidP="00B13EF1">
      <w:pPr>
        <w:pStyle w:val="HTML"/>
        <w:ind w:right="-210" w:firstLine="0"/>
        <w:contextualSpacing/>
        <w:jc w:val="center"/>
        <w:rPr>
          <w:rFonts w:ascii="Times New Roman" w:hAnsi="Times New Roman" w:cs="Times New Roman"/>
          <w:b/>
          <w:bCs/>
          <w:sz w:val="28"/>
          <w:szCs w:val="28"/>
          <w:lang w:val="uk-UA"/>
        </w:rPr>
      </w:pPr>
    </w:p>
    <w:p w:rsidR="00B13EF1" w:rsidRDefault="00B13EF1" w:rsidP="00B13EF1">
      <w:pPr>
        <w:pStyle w:val="HTML"/>
        <w:ind w:right="-210" w:firstLine="0"/>
        <w:contextualSpacing/>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УМОВИ</w:t>
      </w:r>
    </w:p>
    <w:p w:rsidR="00B13EF1" w:rsidRDefault="00B13EF1" w:rsidP="00B13EF1">
      <w:pPr>
        <w:pStyle w:val="HTML"/>
        <w:ind w:right="-210" w:firstLine="0"/>
        <w:contextualSpacing/>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проведення</w:t>
      </w:r>
      <w:r>
        <w:rPr>
          <w:rFonts w:ascii="Times New Roman" w:hAnsi="Times New Roman" w:cs="Times New Roman"/>
          <w:b/>
          <w:bCs/>
          <w:sz w:val="28"/>
          <w:szCs w:val="28"/>
        </w:rPr>
        <w:t xml:space="preserve"> конкурсу </w:t>
      </w:r>
      <w:r>
        <w:rPr>
          <w:rFonts w:ascii="Times New Roman" w:hAnsi="Times New Roman" w:cs="Times New Roman"/>
          <w:b/>
          <w:bCs/>
          <w:sz w:val="28"/>
          <w:szCs w:val="28"/>
          <w:lang w:val="uk-UA"/>
        </w:rPr>
        <w:t>з</w:t>
      </w: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перевезення</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пасажирів</w:t>
      </w:r>
      <w:proofErr w:type="spellEnd"/>
      <w:r>
        <w:rPr>
          <w:rFonts w:ascii="Times New Roman" w:hAnsi="Times New Roman" w:cs="Times New Roman"/>
          <w:b/>
          <w:bCs/>
          <w:sz w:val="28"/>
          <w:szCs w:val="28"/>
        </w:rPr>
        <w:t xml:space="preserve"> на </w:t>
      </w:r>
      <w:proofErr w:type="spellStart"/>
      <w:r>
        <w:rPr>
          <w:rFonts w:ascii="Times New Roman" w:hAnsi="Times New Roman" w:cs="Times New Roman"/>
          <w:b/>
          <w:bCs/>
          <w:sz w:val="28"/>
          <w:szCs w:val="28"/>
        </w:rPr>
        <w:t>автобусних</w:t>
      </w:r>
      <w:proofErr w:type="spellEnd"/>
      <w:r>
        <w:rPr>
          <w:rFonts w:ascii="Times New Roman" w:hAnsi="Times New Roman" w:cs="Times New Roman"/>
          <w:b/>
          <w:bCs/>
          <w:sz w:val="28"/>
          <w:szCs w:val="28"/>
        </w:rPr>
        <w:t xml:space="preserve"> </w:t>
      </w:r>
    </w:p>
    <w:p w:rsidR="00B13EF1" w:rsidRDefault="00B13EF1" w:rsidP="00B13EF1">
      <w:pPr>
        <w:pStyle w:val="HTML"/>
        <w:ind w:right="-210" w:firstLine="0"/>
        <w:contextualSpacing/>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маршрутах загального користування</w:t>
      </w:r>
      <w:r>
        <w:rPr>
          <w:rFonts w:ascii="Times New Roman" w:hAnsi="Times New Roman" w:cs="Times New Roman"/>
          <w:b/>
          <w:bCs/>
          <w:sz w:val="28"/>
          <w:szCs w:val="28"/>
        </w:rPr>
        <w:t xml:space="preserve"> </w:t>
      </w:r>
      <w:r>
        <w:rPr>
          <w:rFonts w:ascii="Times New Roman" w:hAnsi="Times New Roman" w:cs="Times New Roman"/>
          <w:b/>
          <w:bCs/>
          <w:sz w:val="28"/>
          <w:szCs w:val="28"/>
          <w:lang w:val="uk-UA"/>
        </w:rPr>
        <w:t>в режимі маршрутного таксі на території Вінницької міської територіальної громади</w:t>
      </w:r>
    </w:p>
    <w:p w:rsidR="00B13EF1" w:rsidRDefault="00B13EF1" w:rsidP="00B13EF1">
      <w:pPr>
        <w:pStyle w:val="HTML"/>
        <w:ind w:right="-210" w:firstLine="709"/>
        <w:contextualSpacing/>
        <w:jc w:val="center"/>
        <w:rPr>
          <w:rFonts w:ascii="Times New Roman" w:hAnsi="Times New Roman" w:cs="Times New Roman"/>
          <w:b/>
          <w:bCs/>
          <w:sz w:val="28"/>
          <w:szCs w:val="28"/>
        </w:rPr>
      </w:pPr>
    </w:p>
    <w:p w:rsidR="00B13EF1" w:rsidRDefault="00B13EF1" w:rsidP="00B13EF1">
      <w:pPr>
        <w:pStyle w:val="HTML"/>
        <w:numPr>
          <w:ilvl w:val="0"/>
          <w:numId w:val="7"/>
        </w:numPr>
        <w:ind w:right="-208"/>
        <w:jc w:val="center"/>
        <w:rPr>
          <w:rFonts w:ascii="Times New Roman" w:hAnsi="Times New Roman" w:cs="Times New Roman"/>
          <w:b/>
          <w:sz w:val="28"/>
          <w:szCs w:val="28"/>
        </w:rPr>
      </w:pPr>
      <w:r>
        <w:rPr>
          <w:rFonts w:ascii="Times New Roman" w:hAnsi="Times New Roman" w:cs="Times New Roman"/>
          <w:b/>
          <w:sz w:val="28"/>
          <w:szCs w:val="28"/>
          <w:lang w:val="uk-UA"/>
        </w:rPr>
        <w:t>Загальна частина</w:t>
      </w:r>
      <w:r>
        <w:rPr>
          <w:rFonts w:ascii="Times New Roman" w:hAnsi="Times New Roman" w:cs="Times New Roman"/>
          <w:b/>
          <w:sz w:val="28"/>
          <w:szCs w:val="28"/>
        </w:rPr>
        <w:t xml:space="preserve"> </w:t>
      </w:r>
    </w:p>
    <w:p w:rsidR="00B13EF1" w:rsidRDefault="00B13EF1" w:rsidP="00B13EF1">
      <w:pPr>
        <w:pStyle w:val="HTML"/>
        <w:ind w:right="-208" w:firstLine="709"/>
        <w:jc w:val="center"/>
        <w:rPr>
          <w:rFonts w:ascii="Times New Roman" w:hAnsi="Times New Roman" w:cs="Times New Roman"/>
          <w:b/>
          <w:sz w:val="8"/>
          <w:szCs w:val="8"/>
        </w:rPr>
      </w:pP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1.</w:t>
      </w:r>
      <w:r>
        <w:rPr>
          <w:rFonts w:ascii="Times New Roman" w:hAnsi="Times New Roman" w:cs="Times New Roman"/>
          <w:sz w:val="28"/>
          <w:szCs w:val="28"/>
        </w:rPr>
        <w:t>1.</w:t>
      </w:r>
      <w:r>
        <w:rPr>
          <w:rFonts w:ascii="Times New Roman" w:hAnsi="Times New Roman" w:cs="Times New Roman"/>
          <w:sz w:val="28"/>
          <w:szCs w:val="28"/>
          <w:lang w:val="uk-UA"/>
        </w:rPr>
        <w:t> Умови</w:t>
      </w:r>
      <w:r>
        <w:rPr>
          <w:rFonts w:ascii="Times New Roman" w:hAnsi="Times New Roman" w:cs="Times New Roman"/>
          <w:sz w:val="28"/>
          <w:szCs w:val="28"/>
        </w:rPr>
        <w:t xml:space="preserve"> </w:t>
      </w:r>
      <w:r>
        <w:rPr>
          <w:rFonts w:ascii="Times New Roman" w:hAnsi="Times New Roman" w:cs="Times New Roman"/>
          <w:sz w:val="28"/>
          <w:szCs w:val="28"/>
          <w:lang w:val="uk-UA"/>
        </w:rPr>
        <w:t>проведення конкурсу з перевезення пасажирів на автобусних маршрутах загального користування в режимі маршрутного таксі  на території  Вінницької міської  територіальної громади (далі –Умови) розроблені відповідно до вимог Закону України «Про місцеве самоврядування в Україні», Закону України «Про автомобільний транспорт», постанови Кабінету Міністрів України від 3 грудня 2008 року №1081 «Про затвердження Порядку проведення конкурсу з перевезення пасажирів на автобусному маршруті загального користування»                   (зі змінами) та визначають</w:t>
      </w:r>
      <w:r>
        <w:rPr>
          <w:rFonts w:ascii="Times New Roman" w:hAnsi="Times New Roman" w:cs="Times New Roman"/>
          <w:sz w:val="28"/>
          <w:szCs w:val="28"/>
        </w:rPr>
        <w:t xml:space="preserve"> процедуру </w:t>
      </w:r>
      <w:r>
        <w:rPr>
          <w:rFonts w:ascii="Times New Roman" w:hAnsi="Times New Roman" w:cs="Times New Roman"/>
          <w:sz w:val="28"/>
          <w:szCs w:val="28"/>
          <w:lang w:val="uk-UA"/>
        </w:rPr>
        <w:t>підготовки</w:t>
      </w:r>
      <w:r>
        <w:rPr>
          <w:rFonts w:ascii="Times New Roman" w:hAnsi="Times New Roman" w:cs="Times New Roman"/>
          <w:sz w:val="28"/>
          <w:szCs w:val="28"/>
        </w:rPr>
        <w:t xml:space="preserve"> та </w:t>
      </w:r>
      <w:proofErr w:type="spellStart"/>
      <w:r>
        <w:rPr>
          <w:rFonts w:ascii="Times New Roman" w:hAnsi="Times New Roman" w:cs="Times New Roman"/>
          <w:sz w:val="28"/>
          <w:szCs w:val="28"/>
        </w:rPr>
        <w:t>проведення</w:t>
      </w:r>
      <w:proofErr w:type="spellEnd"/>
      <w:r>
        <w:rPr>
          <w:rFonts w:ascii="Times New Roman" w:hAnsi="Times New Roman" w:cs="Times New Roman"/>
          <w:sz w:val="28"/>
          <w:szCs w:val="28"/>
        </w:rPr>
        <w:t xml:space="preserve"> конкурсу </w:t>
      </w:r>
      <w:r>
        <w:rPr>
          <w:rFonts w:ascii="Times New Roman" w:hAnsi="Times New Roman" w:cs="Times New Roman"/>
          <w:sz w:val="28"/>
          <w:szCs w:val="28"/>
          <w:lang w:val="uk-UA"/>
        </w:rPr>
        <w:t>з</w:t>
      </w:r>
      <w:r>
        <w:rPr>
          <w:rFonts w:ascii="Times New Roman" w:hAnsi="Times New Roman" w:cs="Times New Roman"/>
          <w:sz w:val="28"/>
          <w:szCs w:val="28"/>
        </w:rPr>
        <w:t xml:space="preserve"> </w:t>
      </w:r>
      <w:r>
        <w:rPr>
          <w:rFonts w:ascii="Times New Roman" w:hAnsi="Times New Roman" w:cs="Times New Roman"/>
          <w:sz w:val="28"/>
          <w:szCs w:val="28"/>
          <w:lang w:val="uk-UA"/>
        </w:rPr>
        <w:t>перевезення</w:t>
      </w:r>
      <w:r>
        <w:rPr>
          <w:rFonts w:ascii="Times New Roman" w:hAnsi="Times New Roman" w:cs="Times New Roman"/>
          <w:sz w:val="28"/>
          <w:szCs w:val="28"/>
        </w:rPr>
        <w:t xml:space="preserve"> </w:t>
      </w:r>
      <w:r>
        <w:rPr>
          <w:rFonts w:ascii="Times New Roman" w:hAnsi="Times New Roman" w:cs="Times New Roman"/>
          <w:sz w:val="28"/>
          <w:szCs w:val="28"/>
          <w:lang w:val="uk-UA"/>
        </w:rPr>
        <w:t>пасажирів</w:t>
      </w:r>
      <w:r>
        <w:rPr>
          <w:rFonts w:ascii="Times New Roman" w:hAnsi="Times New Roman" w:cs="Times New Roman"/>
          <w:sz w:val="28"/>
          <w:szCs w:val="28"/>
        </w:rPr>
        <w:t xml:space="preserve"> на </w:t>
      </w:r>
      <w:proofErr w:type="spellStart"/>
      <w:r>
        <w:rPr>
          <w:rFonts w:ascii="Times New Roman" w:hAnsi="Times New Roman" w:cs="Times New Roman"/>
          <w:sz w:val="28"/>
          <w:szCs w:val="28"/>
        </w:rPr>
        <w:t>автобусних</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маршрутах</w:t>
      </w:r>
      <w:r>
        <w:rPr>
          <w:rFonts w:ascii="Times New Roman" w:hAnsi="Times New Roman" w:cs="Times New Roman"/>
          <w:sz w:val="28"/>
          <w:szCs w:val="28"/>
        </w:rPr>
        <w:t xml:space="preserve"> </w:t>
      </w:r>
      <w:r>
        <w:rPr>
          <w:rFonts w:ascii="Times New Roman" w:hAnsi="Times New Roman" w:cs="Times New Roman"/>
          <w:sz w:val="28"/>
          <w:szCs w:val="28"/>
          <w:lang w:val="uk-UA"/>
        </w:rPr>
        <w:t xml:space="preserve">загального користування   </w:t>
      </w:r>
      <w:r>
        <w:rPr>
          <w:rFonts w:ascii="Times New Roman" w:hAnsi="Times New Roman" w:cs="Times New Roman"/>
          <w:sz w:val="28"/>
          <w:szCs w:val="28"/>
        </w:rPr>
        <w:t>(</w:t>
      </w:r>
      <w:proofErr w:type="spellStart"/>
      <w:r>
        <w:rPr>
          <w:rFonts w:ascii="Times New Roman" w:hAnsi="Times New Roman" w:cs="Times New Roman"/>
          <w:sz w:val="28"/>
          <w:szCs w:val="28"/>
        </w:rPr>
        <w:t>далі</w:t>
      </w:r>
      <w:proofErr w:type="spellEnd"/>
      <w:r>
        <w:rPr>
          <w:rFonts w:ascii="Times New Roman" w:hAnsi="Times New Roman" w:cs="Times New Roman"/>
          <w:sz w:val="28"/>
          <w:szCs w:val="28"/>
        </w:rPr>
        <w:t xml:space="preserve"> - Конкурс) і є </w:t>
      </w:r>
      <w:proofErr w:type="spellStart"/>
      <w:r>
        <w:rPr>
          <w:rFonts w:ascii="Times New Roman" w:hAnsi="Times New Roman" w:cs="Times New Roman"/>
          <w:sz w:val="28"/>
          <w:szCs w:val="28"/>
        </w:rPr>
        <w:t>обов</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rPr>
        <w:t>язковим</w:t>
      </w:r>
      <w:proofErr w:type="spellEnd"/>
      <w:r>
        <w:rPr>
          <w:rFonts w:ascii="Times New Roman" w:hAnsi="Times New Roman" w:cs="Times New Roman"/>
          <w:sz w:val="28"/>
          <w:szCs w:val="28"/>
          <w:lang w:val="uk-UA"/>
        </w:rPr>
        <w:t>и</w:t>
      </w:r>
      <w:r>
        <w:rPr>
          <w:rFonts w:ascii="Times New Roman" w:hAnsi="Times New Roman" w:cs="Times New Roman"/>
          <w:sz w:val="28"/>
          <w:szCs w:val="28"/>
        </w:rPr>
        <w:t xml:space="preserve"> для </w:t>
      </w:r>
      <w:proofErr w:type="spellStart"/>
      <w:r>
        <w:rPr>
          <w:rFonts w:ascii="Times New Roman" w:hAnsi="Times New Roman" w:cs="Times New Roman"/>
          <w:sz w:val="28"/>
          <w:szCs w:val="28"/>
        </w:rPr>
        <w:t>виконання</w:t>
      </w:r>
      <w:proofErr w:type="spellEnd"/>
      <w:r>
        <w:rPr>
          <w:rFonts w:ascii="Times New Roman" w:hAnsi="Times New Roman" w:cs="Times New Roman"/>
          <w:sz w:val="28"/>
          <w:szCs w:val="28"/>
        </w:rPr>
        <w:t xml:space="preserve"> </w:t>
      </w:r>
      <w:r>
        <w:rPr>
          <w:rFonts w:ascii="Times New Roman" w:hAnsi="Times New Roman" w:cs="Times New Roman"/>
          <w:sz w:val="28"/>
          <w:szCs w:val="28"/>
          <w:lang w:val="uk-UA"/>
        </w:rPr>
        <w:t>організатором – департаментом транспорту та міської мобільності Вінницької міської ради, конкурсним  комітетом  та  автомобільними перевізниками.</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1.2. Терміни, що вживаються у цих Умовах, мають таке значення:</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конкурсна пропозиція – умови обслуговування пасажирів, що пропонуються перевізником-претендентом, можливість забезпечення яких підтверджується документально;</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конкурсний комітет – постійний або тимчасовий орган, утворений організатором для розгляду конкурсних пропозицій та прийняття рішення про визначення переможця конкурсу;</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організатор – департамент транспорту та міської мобільності Вінницької міської ради;</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перевізник-претендент – автомобільний перевізник, який в установленому порядку подав заяву та документи для участі в конкурсі;</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умови конкурсу – встановлені організатором умови перевезень пасажирів, які повинні виконувати автомобільні перевізники, визначені на відповідному об'єкті конкурсу. </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1.3. Організацію проведення конкурсу </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забезпечує організатор самостійно.</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1.4. Метою визначення автомобільного перевізника на конкурсних засадах є: </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реалізація основних напрямів розвитку галузі місцевого пасажирського автомобільного транспорту;</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створення безпечних умов для перевезення пасажирів автомобільним транспортом;</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покращення якості пасажирських перевезень;</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створення конкурентного середовища;</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забезпечення оновлення рухомого складу;</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підвищення рівня безпеки перевезень пасажирів;</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1.5. Об’єктом конкурсу можуть бути маршрут (сукупність оборотних рейсів) із затвердженими паспортами маршрутів. </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1.6. Об’єкт конкурсу визначається організатором. </w:t>
      </w:r>
    </w:p>
    <w:p w:rsidR="008E440B" w:rsidRDefault="008E440B" w:rsidP="00B13EF1">
      <w:pPr>
        <w:pStyle w:val="HTML"/>
        <w:ind w:right="-2" w:firstLine="709"/>
        <w:jc w:val="both"/>
        <w:rPr>
          <w:rFonts w:ascii="Times New Roman" w:hAnsi="Times New Roman" w:cs="Times New Roman"/>
          <w:sz w:val="28"/>
          <w:szCs w:val="28"/>
          <w:lang w:val="uk-UA"/>
        </w:rPr>
      </w:pPr>
    </w:p>
    <w:p w:rsidR="008E440B" w:rsidRDefault="008E440B" w:rsidP="00B13EF1">
      <w:pPr>
        <w:pStyle w:val="HTML"/>
        <w:ind w:right="-2" w:firstLine="709"/>
        <w:jc w:val="both"/>
        <w:rPr>
          <w:rFonts w:ascii="Times New Roman" w:hAnsi="Times New Roman" w:cs="Times New Roman"/>
          <w:sz w:val="28"/>
          <w:szCs w:val="28"/>
          <w:lang w:val="uk-UA"/>
        </w:rPr>
      </w:pPr>
    </w:p>
    <w:p w:rsidR="008E440B" w:rsidRDefault="008E440B" w:rsidP="00B13EF1">
      <w:pPr>
        <w:pStyle w:val="HTML"/>
        <w:ind w:right="-2" w:firstLine="709"/>
        <w:jc w:val="both"/>
        <w:rPr>
          <w:rFonts w:ascii="Times New Roman" w:hAnsi="Times New Roman" w:cs="Times New Roman"/>
          <w:sz w:val="28"/>
          <w:szCs w:val="28"/>
          <w:lang w:val="uk-UA"/>
        </w:rPr>
      </w:pPr>
    </w:p>
    <w:p w:rsidR="008E440B" w:rsidRDefault="008E440B" w:rsidP="00B13EF1">
      <w:pPr>
        <w:pStyle w:val="HTML"/>
        <w:ind w:right="-2" w:firstLine="709"/>
        <w:jc w:val="both"/>
        <w:rPr>
          <w:rFonts w:ascii="Times New Roman" w:hAnsi="Times New Roman" w:cs="Times New Roman"/>
          <w:sz w:val="28"/>
          <w:szCs w:val="28"/>
          <w:lang w:val="uk-UA"/>
        </w:rPr>
      </w:pP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1.7. Організатор затверджує умови конкурсу, до яких повинні бути включені обґрунтована структура парку автобусів, що працюватимуть в межах визначеного об’єкту конкурсу, за </w:t>
      </w:r>
      <w:proofErr w:type="spellStart"/>
      <w:r>
        <w:rPr>
          <w:rFonts w:ascii="Times New Roman" w:hAnsi="Times New Roman" w:cs="Times New Roman"/>
          <w:sz w:val="28"/>
          <w:szCs w:val="28"/>
          <w:lang w:val="uk-UA"/>
        </w:rPr>
        <w:t>пасажиромісткістю</w:t>
      </w:r>
      <w:proofErr w:type="spellEnd"/>
      <w:r>
        <w:rPr>
          <w:rFonts w:ascii="Times New Roman" w:hAnsi="Times New Roman" w:cs="Times New Roman"/>
          <w:sz w:val="28"/>
          <w:szCs w:val="28"/>
          <w:lang w:val="uk-UA"/>
        </w:rPr>
        <w:t xml:space="preserve">, класом, технічними та екологічними показниками, тощо. </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1.8. Рішення про переможця конкурсу приймається к</w:t>
      </w:r>
      <w:r w:rsidR="00E62096">
        <w:rPr>
          <w:rFonts w:ascii="Times New Roman" w:hAnsi="Times New Roman" w:cs="Times New Roman"/>
          <w:sz w:val="28"/>
          <w:szCs w:val="28"/>
          <w:lang w:val="uk-UA"/>
        </w:rPr>
        <w:t>онкурсним комітетом. Конкурсний</w:t>
      </w:r>
      <w:r>
        <w:rPr>
          <w:rFonts w:ascii="Times New Roman" w:hAnsi="Times New Roman" w:cs="Times New Roman"/>
          <w:sz w:val="28"/>
          <w:szCs w:val="28"/>
          <w:lang w:val="uk-UA"/>
        </w:rPr>
        <w:t xml:space="preserve">  комітет  рекомендує організатору підготувати </w:t>
      </w:r>
      <w:proofErr w:type="spellStart"/>
      <w:r>
        <w:rPr>
          <w:rFonts w:ascii="Times New Roman" w:hAnsi="Times New Roman" w:cs="Times New Roman"/>
          <w:sz w:val="28"/>
          <w:szCs w:val="28"/>
          <w:lang w:val="uk-UA"/>
        </w:rPr>
        <w:t>проєкт</w:t>
      </w:r>
      <w:proofErr w:type="spellEnd"/>
      <w:r>
        <w:rPr>
          <w:rFonts w:ascii="Times New Roman" w:hAnsi="Times New Roman" w:cs="Times New Roman"/>
          <w:sz w:val="28"/>
          <w:szCs w:val="28"/>
          <w:lang w:val="uk-UA"/>
        </w:rPr>
        <w:t xml:space="preserve"> рішення виконавчого комітету про затвердження результатів конкурсу. Рішення конкурсного комітету підлягає затвердженню виконавчим комітетом міської ради.</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1.9. У конкурсі можуть брати участь всі автомобільні перевізники, що відповідають його умовам.</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1.10. До участі в конкурсі не допускаються автомобільні перевізники, які:</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1.10.1 подали на участь у конкурсі неналежним чином оформлені документи чи не в повному обсязі, а також  такі, що містять недостовірну інформацію; </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1.10.2 визнані банкрутами, або щодо яких порушено процедуру банкрутства (за винятком тих, стосовно яких проводиться процедура санації), або які проходять процедуру ліквідації;</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1.10.3 не відповідають вимогам статті 34 Закону України «Про автомобільний транспорт»;</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1.10.4 не мають достатньої кількості транспортних засобів для виконання перевезень, зумовлених об’єктом конкурсу та перевезень, які повинні виконуватись відповідно до діючих договорів, (дозволів) виданих іншими організаторами перевезень (за умови, коли об’єктом конкурсу є маршрут);</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1.10.5 мають несплачені штрафні санкції, накладені Відділом державного нагляду (контролю) у Вінницькій області Державної служби України з безпеки на транспорті, або водії яких мають несплачені штрафи, накладені відповідно до статті 130 Кодексу України про адміністративні правопорушення, неоскаржені у судовому порядку (що були накладені не пізніше ніж, за 20 днів  до дати проведення конкурсу);</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1.10.6 подали конкурсну пропозицію, що не відповідає обов’язковим та додатковим умовам конкурсу, крім випадків, передбачених частиною третьою статті 44 Закону України «Про автомобільний транспорт».</w:t>
      </w:r>
    </w:p>
    <w:p w:rsidR="00B13EF1" w:rsidRDefault="00B13EF1" w:rsidP="00B13EF1">
      <w:pPr>
        <w:pStyle w:val="HTML"/>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1.11. Якщо в конкурсі взяв участь тільки один перевізник-претендент, його може бути визнано переможцем конкурсу. У цьому разі конкурсний комітет шляхом голосування може приймати рішення про надання права перевізнику-претенденту здійснювати перевезення пасажирів на об’єкті конкурсу.</w:t>
      </w:r>
    </w:p>
    <w:p w:rsidR="00B13EF1" w:rsidRDefault="00B13EF1" w:rsidP="00B13EF1">
      <w:pPr>
        <w:pStyle w:val="HTML"/>
        <w:ind w:firstLine="709"/>
        <w:jc w:val="both"/>
        <w:rPr>
          <w:rFonts w:ascii="Times New Roman" w:hAnsi="Times New Roman" w:cs="Times New Roman"/>
          <w:sz w:val="16"/>
          <w:szCs w:val="16"/>
          <w:lang w:val="uk-UA"/>
        </w:rPr>
      </w:pPr>
    </w:p>
    <w:p w:rsidR="00B13EF1" w:rsidRDefault="00B13EF1" w:rsidP="00B13EF1">
      <w:pPr>
        <w:pStyle w:val="HTML"/>
        <w:numPr>
          <w:ilvl w:val="0"/>
          <w:numId w:val="7"/>
        </w:numPr>
        <w:spacing w:line="240" w:lineRule="atLeast"/>
        <w:ind w:right="-2"/>
        <w:jc w:val="center"/>
        <w:rPr>
          <w:rFonts w:ascii="Times New Roman" w:hAnsi="Times New Roman" w:cs="Times New Roman"/>
          <w:b/>
          <w:sz w:val="28"/>
          <w:szCs w:val="28"/>
          <w:lang w:val="uk-UA"/>
        </w:rPr>
      </w:pPr>
      <w:r>
        <w:rPr>
          <w:rFonts w:ascii="Times New Roman" w:hAnsi="Times New Roman" w:cs="Times New Roman"/>
          <w:b/>
          <w:sz w:val="28"/>
          <w:szCs w:val="28"/>
          <w:lang w:val="uk-UA"/>
        </w:rPr>
        <w:t>Утворення та основні засади діяльності конкурсного комітету</w:t>
      </w:r>
    </w:p>
    <w:p w:rsidR="00B13EF1" w:rsidRDefault="00B13EF1" w:rsidP="00B13EF1">
      <w:pPr>
        <w:pStyle w:val="HTML"/>
        <w:spacing w:line="240" w:lineRule="atLeast"/>
        <w:ind w:right="-2" w:firstLine="0"/>
        <w:jc w:val="center"/>
        <w:rPr>
          <w:rFonts w:ascii="Times New Roman" w:hAnsi="Times New Roman" w:cs="Times New Roman"/>
          <w:b/>
          <w:sz w:val="28"/>
          <w:szCs w:val="28"/>
          <w:lang w:val="uk-UA"/>
        </w:rPr>
      </w:pPr>
      <w:r>
        <w:rPr>
          <w:rFonts w:ascii="Times New Roman" w:hAnsi="Times New Roman" w:cs="Times New Roman"/>
          <w:b/>
          <w:sz w:val="28"/>
          <w:szCs w:val="28"/>
          <w:lang w:val="uk-UA"/>
        </w:rPr>
        <w:t>з визначення автомобільних перевізників</w:t>
      </w:r>
    </w:p>
    <w:p w:rsidR="00B13EF1" w:rsidRDefault="00B13EF1" w:rsidP="00B13EF1">
      <w:pPr>
        <w:pStyle w:val="HTML"/>
        <w:spacing w:line="240" w:lineRule="atLeast"/>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2.1. Персональний склад конкурсного комітету затверджується організатором, який призначає голову, його заступника та секретаря. </w:t>
      </w:r>
    </w:p>
    <w:p w:rsidR="00B13EF1" w:rsidRDefault="00B13EF1" w:rsidP="00B13EF1">
      <w:pPr>
        <w:pStyle w:val="HTML"/>
        <w:spacing w:line="240" w:lineRule="atLeast"/>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Секретар конкурсного комітету призначається з числа представників організатора і включається до складу конкурсного комітету без права голосу. </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2.2. До складу конкурсного комітету входять представники органів місцевого самоврядування, територіального органу </w:t>
      </w:r>
      <w:proofErr w:type="spellStart"/>
      <w:r>
        <w:rPr>
          <w:rFonts w:ascii="Times New Roman" w:hAnsi="Times New Roman" w:cs="Times New Roman"/>
          <w:sz w:val="28"/>
          <w:szCs w:val="28"/>
          <w:lang w:val="uk-UA"/>
        </w:rPr>
        <w:t>Укртрансбезпеки</w:t>
      </w:r>
      <w:proofErr w:type="spellEnd"/>
      <w:r>
        <w:rPr>
          <w:rFonts w:ascii="Times New Roman" w:hAnsi="Times New Roman" w:cs="Times New Roman"/>
          <w:sz w:val="28"/>
          <w:szCs w:val="28"/>
          <w:lang w:val="uk-UA"/>
        </w:rPr>
        <w:t>, Національної поліції, територіального органу з надання сервісних послуг МВС  та громадських організацій.</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 складу конкурсного комітету не можуть входити представники суб’єктів господарювання – автомобільних перевізників, які є перевізниками-претендентами </w:t>
      </w:r>
      <w:r>
        <w:rPr>
          <w:rFonts w:ascii="Times New Roman" w:hAnsi="Times New Roman" w:cs="Times New Roman"/>
          <w:sz w:val="28"/>
          <w:szCs w:val="28"/>
          <w:lang w:val="uk-UA"/>
        </w:rPr>
        <w:lastRenderedPageBreak/>
        <w:t>або які провадять діяльність на ринку перевезень пасажирів, а також представляють інтереси окремих автомобільних перевізників.</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2.3. Чисельність складу конкурсного комітету визначається організатором за поданням наведених у пункті 2.2 цих Умов органів та організацій.</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Із складу конкурсного комітету 50 відсотків - представники органів виконавчої влади та (або) органів місцевого самоврядування, решта - представники громадських організацій. </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2.4. Організатор може для здійснення своїх повноважень залучати відповідних фахівців та експертів за їх згодою.</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2.5. Члени конкурсного комітету:</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беруть участь в обговоренні, розгляді оцінки пропозицій за бальною системою та </w:t>
      </w:r>
      <w:r>
        <w:rPr>
          <w:rFonts w:ascii="Times New Roman" w:hAnsi="Times New Roman" w:cs="Times New Roman"/>
          <w:color w:val="000000"/>
          <w:sz w:val="28"/>
          <w:szCs w:val="28"/>
          <w:lang w:val="uk-UA"/>
        </w:rPr>
        <w:t xml:space="preserve">зіставленні </w:t>
      </w:r>
      <w:r>
        <w:rPr>
          <w:rFonts w:ascii="Times New Roman" w:hAnsi="Times New Roman" w:cs="Times New Roman"/>
          <w:sz w:val="28"/>
          <w:szCs w:val="28"/>
          <w:lang w:val="uk-UA"/>
        </w:rPr>
        <w:t>конкурсних пропозицій перевізників-претендентів і забезпечують прийняття рішення про визначення переможця конкурсу;</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мають право на ознайомлення з усіма матеріалами, що стосуються проведення оцінки за бальною системою пропозицій перевізників-претендентів, а також на відображення своєї окремої думки у протоколі засідання комітету на підставі інформації, що підтверджена документально, та врахування якої не порушуватиме процедуру проведення конкурсу;</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зобов’язані дотримуватися норм законодавства, Порядку проведення конкурсу з перевезення пасажирів на автобусному маршруті загального користування, об’єктивно та неупереджено розглядати конкурсні пропозиції перевізників-претендентів. </w:t>
      </w:r>
    </w:p>
    <w:p w:rsidR="00B13EF1" w:rsidRDefault="00B13EF1" w:rsidP="00B13EF1">
      <w:pPr>
        <w:pStyle w:val="HTML"/>
        <w:ind w:right="-2" w:firstLine="709"/>
        <w:jc w:val="both"/>
        <w:rPr>
          <w:rFonts w:ascii="Times New Roman" w:hAnsi="Times New Roman" w:cs="Times New Roman"/>
          <w:b/>
          <w:sz w:val="16"/>
          <w:szCs w:val="16"/>
          <w:lang w:val="uk-UA"/>
        </w:rPr>
      </w:pPr>
    </w:p>
    <w:p w:rsidR="00B13EF1" w:rsidRDefault="00B13EF1" w:rsidP="00B13EF1">
      <w:pPr>
        <w:pStyle w:val="HTML"/>
        <w:numPr>
          <w:ilvl w:val="0"/>
          <w:numId w:val="7"/>
        </w:numPr>
        <w:ind w:right="-2"/>
        <w:jc w:val="center"/>
        <w:rPr>
          <w:rFonts w:ascii="Times New Roman" w:hAnsi="Times New Roman" w:cs="Times New Roman"/>
          <w:b/>
          <w:sz w:val="28"/>
          <w:szCs w:val="28"/>
          <w:lang w:val="uk-UA"/>
        </w:rPr>
      </w:pPr>
      <w:r>
        <w:rPr>
          <w:rFonts w:ascii="Times New Roman" w:hAnsi="Times New Roman" w:cs="Times New Roman"/>
          <w:b/>
          <w:sz w:val="28"/>
          <w:szCs w:val="28"/>
          <w:lang w:val="uk-UA"/>
        </w:rPr>
        <w:t>Оголошення про проведення конкурсу</w:t>
      </w:r>
    </w:p>
    <w:p w:rsidR="00B13EF1" w:rsidRDefault="00B13EF1" w:rsidP="00B13EF1">
      <w:pPr>
        <w:pStyle w:val="HTML"/>
        <w:ind w:right="-2" w:firstLine="0"/>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на  визначення   автомобільного   перевізника</w:t>
      </w:r>
    </w:p>
    <w:p w:rsidR="00B13EF1" w:rsidRDefault="00B13EF1" w:rsidP="00B13EF1">
      <w:pPr>
        <w:pStyle w:val="HTML"/>
        <w:ind w:right="-2" w:firstLine="0"/>
        <w:jc w:val="center"/>
        <w:rPr>
          <w:rFonts w:ascii="Times New Roman" w:hAnsi="Times New Roman" w:cs="Times New Roman"/>
          <w:b/>
          <w:sz w:val="8"/>
          <w:szCs w:val="8"/>
          <w:lang w:val="uk-UA"/>
        </w:rPr>
      </w:pP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3.1. Організатор публікує в офіційних друкованих засобах масової інформації та розміщує на своєму сайті не пізніше ніж за 30 календарних днів до початку конкурсу оголошення про конкурс, яке повинне містити таку інформацію:</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3.1.1  Найменування організатора,</w:t>
      </w:r>
      <w:r>
        <w:rPr>
          <w:rFonts w:ascii="Times New Roman" w:hAnsi="Times New Roman" w:cs="Times New Roman"/>
          <w:color w:val="000000"/>
          <w:sz w:val="28"/>
          <w:szCs w:val="28"/>
          <w:lang w:val="uk-UA"/>
        </w:rPr>
        <w:t xml:space="preserve"> режим його роботи та адреса, за якою подаються документи для участі в конкурсі;</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3.1.2   порядковий номер  та  основні   характеристики  кожного   об’єкту конкурсу;</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3.1.3   умови конкурсу;</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3.1.4   порядок одержання необхідної інформації про об’єкт конкурсу;</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3.1.5   кінцевий строк прийняття документів для участі в  конкурсі;</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3.1.6   місце, дата та час початку проведення засідання конкурсного комітету;</w:t>
      </w:r>
    </w:p>
    <w:p w:rsidR="00B13EF1" w:rsidRDefault="00B13EF1" w:rsidP="00B13EF1">
      <w:pPr>
        <w:pStyle w:val="HTML"/>
        <w:ind w:right="-2"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3.1.7   </w:t>
      </w:r>
      <w:r>
        <w:rPr>
          <w:rFonts w:ascii="Times New Roman" w:hAnsi="Times New Roman" w:cs="Times New Roman"/>
          <w:sz w:val="28"/>
          <w:szCs w:val="28"/>
          <w:lang w:val="uk-UA"/>
        </w:rPr>
        <w:t>телефон для довідок (електронна адреса або адреса веб-сайту) з питань проведення конкурсу.</w:t>
      </w:r>
    </w:p>
    <w:p w:rsidR="00B13EF1" w:rsidRDefault="00B13EF1" w:rsidP="00B13EF1">
      <w:pPr>
        <w:pStyle w:val="HTML"/>
        <w:ind w:right="-2" w:firstLine="709"/>
        <w:jc w:val="both"/>
        <w:rPr>
          <w:rFonts w:ascii="Times New Roman" w:hAnsi="Times New Roman" w:cs="Times New Roman"/>
          <w:sz w:val="28"/>
          <w:szCs w:val="28"/>
          <w:lang w:val="uk-UA"/>
        </w:rPr>
      </w:pPr>
    </w:p>
    <w:p w:rsidR="00B13EF1" w:rsidRDefault="00B13EF1" w:rsidP="00B13EF1">
      <w:pPr>
        <w:pStyle w:val="HTML"/>
        <w:ind w:right="-2" w:firstLine="709"/>
        <w:jc w:val="both"/>
        <w:rPr>
          <w:rFonts w:ascii="Times New Roman" w:hAnsi="Times New Roman" w:cs="Times New Roman"/>
          <w:color w:val="FF0000"/>
          <w:sz w:val="28"/>
          <w:szCs w:val="28"/>
          <w:lang w:val="uk-UA"/>
        </w:rPr>
      </w:pPr>
    </w:p>
    <w:p w:rsidR="00B13EF1" w:rsidRDefault="00B13EF1" w:rsidP="00B13EF1">
      <w:pPr>
        <w:pStyle w:val="HTML"/>
        <w:numPr>
          <w:ilvl w:val="0"/>
          <w:numId w:val="7"/>
        </w:numPr>
        <w:ind w:right="-2"/>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Подання документів для участі у конкурсі</w:t>
      </w:r>
    </w:p>
    <w:p w:rsidR="00B13EF1" w:rsidRDefault="00B13EF1" w:rsidP="00B13EF1">
      <w:pPr>
        <w:pStyle w:val="HTML"/>
        <w:ind w:right="-2" w:firstLine="709"/>
        <w:jc w:val="center"/>
        <w:rPr>
          <w:rFonts w:ascii="Times New Roman" w:hAnsi="Times New Roman" w:cs="Times New Roman"/>
          <w:b/>
          <w:bCs/>
          <w:color w:val="FF0000"/>
          <w:sz w:val="8"/>
          <w:szCs w:val="8"/>
          <w:lang w:val="uk-UA"/>
        </w:rPr>
      </w:pP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4.1. Для участі у конкурсі  перевізник-претендент  подає окремо щодо  кожного об'єкту конкурсу такі документи:</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4.1.1  заяву встановленої форми (додаток 1 до Умов);</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4.1.2   відомості про автобуси, які будуть використовуватися на маршруті, разом  з  копіями сертифікатів  відповідності  та  екологічності  (додаток 2 до Умов);</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4.1.3   відомості про додаткові умови обслуговування маршруту (додаток 3 до Умов);</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4.1.4    анкету про участь у конкурсі (додаток 4 до Умов);</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4.1.5</w:t>
      </w:r>
      <w:r>
        <w:rPr>
          <w:rFonts w:ascii="Times New Roman" w:hAnsi="Times New Roman" w:cs="Times New Roman"/>
          <w:color w:val="FF0000"/>
          <w:sz w:val="28"/>
          <w:szCs w:val="28"/>
          <w:lang w:val="uk-UA"/>
        </w:rPr>
        <w:t xml:space="preserve"> </w:t>
      </w:r>
      <w:r>
        <w:rPr>
          <w:rFonts w:ascii="Times New Roman" w:hAnsi="Times New Roman" w:cs="Times New Roman"/>
          <w:sz w:val="28"/>
          <w:szCs w:val="28"/>
          <w:lang w:val="uk-UA"/>
        </w:rPr>
        <w:t>перевірку поданих документів на відповідність обов’язковим і додатковим (за наявності) умовам конкурсу та наявність усіх документів, передбачених Порядком проведення конкурсу з перевезення пасажирів на автобусному маршруті загального користування проводить організатор перевезень.</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4.2. Документи,  подані перевізником-претендентом для участі в конкурсі, пронумеровуються, прошнуровуються, підписуються автомобільним перевізником або уповноваженою особою автомобільного перевізника із зазначенням кількості сторінок цифрами і словами.</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Документи для участі у конкурсі подаються перевізником-претендентом              у двох закритих конвертах (пакетах).</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Конверт (пакет) з позначкою №1  який містить документи для участі                    у конкурсі, відкривається наступного дня після закінчення строку їх прийняття.</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Конверт (пакет) з позначкою №2  який містить документи з інформацією про те, на який об’єкт конкурсу подає документи перевізник-претендент, відкривається під час засідання конкурсного комітету.</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Кінцевий строк прийняття документів для участі в конкурсі визначається організатором і  становить  15 робочих днів до дати проведення конкурсу.</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4.3. Документи, що безпосередньо стосуються конкурсу, які надійшли до організатора у зазначений в оголошенні про проведення конкурсу строк від підприємств, установ та організацій, які не є перевізниками-претендентами, подаються на розгляд конкурсного комітету.</w:t>
      </w:r>
    </w:p>
    <w:p w:rsidR="00B13EF1" w:rsidRDefault="00B13EF1" w:rsidP="00B13EF1">
      <w:pPr>
        <w:pStyle w:val="HTML"/>
        <w:ind w:right="-2"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4.4. </w:t>
      </w:r>
      <w:r>
        <w:rPr>
          <w:rFonts w:ascii="Times New Roman" w:hAnsi="Times New Roman" w:cs="Times New Roman"/>
          <w:sz w:val="28"/>
          <w:szCs w:val="28"/>
          <w:lang w:val="uk-UA"/>
        </w:rPr>
        <w:t>Документи, які надійшли до організатора  після  встановленого строку, не розглядаються.</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4.5.  За роз’ясненнями щодо оформлення документів для участі в конкурсі перевізник-претендент має право звернутися до організатора, який зобов’язаний надати їх в усній чи письмовій формі (за вибором перевізника-претендента) протягом трьох днів.                                                                                                                                          </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4.6.  Інформація про будь-які зміни умов конкурсу повинна бути доведена до відома всіх перевізників-претендентів не менш як за 20 днів до дати проведення конкурсу, шляхом опублікування у засобах масової інформації, в яких було розміщено оголошення про конкурс.</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4.7. Достовірність інформації, викладеної у заяві та документах, визначених пунктом 4.1 цих Умов  перевіряється організатором  не пізніше ніж за два дні  до дати проведення конкурсу</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4.8.  Під час приймання документів організатор  повинен створити умови для одержання перевізником-претендентом детальної інформації про характеристики об’єкта конкурсу.</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4.9. Подані на конкурс документи реєструються організатором у журналі обліку. Документи, подані не в повному обсязі або несвоєчасно, не реєструються і повертаються автомобільному перевізнику.</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w:t>
      </w:r>
    </w:p>
    <w:p w:rsidR="00B13EF1" w:rsidRDefault="00B13EF1" w:rsidP="00B13EF1">
      <w:pPr>
        <w:pStyle w:val="HTML"/>
        <w:numPr>
          <w:ilvl w:val="0"/>
          <w:numId w:val="7"/>
        </w:numPr>
        <w:ind w:right="-2"/>
        <w:jc w:val="center"/>
        <w:rPr>
          <w:rFonts w:ascii="Times New Roman" w:hAnsi="Times New Roman" w:cs="Times New Roman"/>
          <w:b/>
          <w:sz w:val="28"/>
          <w:szCs w:val="28"/>
          <w:lang w:val="uk-UA"/>
        </w:rPr>
      </w:pPr>
      <w:r>
        <w:rPr>
          <w:rFonts w:ascii="Times New Roman" w:hAnsi="Times New Roman" w:cs="Times New Roman"/>
          <w:b/>
          <w:sz w:val="28"/>
          <w:szCs w:val="28"/>
          <w:lang w:val="uk-UA"/>
        </w:rPr>
        <w:t>Проведення конкурсу та визначення переможця</w:t>
      </w:r>
    </w:p>
    <w:p w:rsidR="00B13EF1" w:rsidRDefault="00B13EF1" w:rsidP="00B13EF1">
      <w:pPr>
        <w:pStyle w:val="HTML"/>
        <w:ind w:right="-2" w:firstLine="0"/>
        <w:jc w:val="center"/>
        <w:rPr>
          <w:rFonts w:ascii="Times New Roman" w:hAnsi="Times New Roman" w:cs="Times New Roman"/>
          <w:b/>
          <w:sz w:val="8"/>
          <w:szCs w:val="8"/>
          <w:lang w:val="uk-UA"/>
        </w:rPr>
      </w:pP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 Під час проведення конкурсу конкурсний комітет розглядає пропозиції перевізників-претендентів на підставі інформації поданої ними в конвертах №1 і 2.   </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5.2. Під час проведення конкурсу представники організатора та органів державного контролю, які входять до складу конкурсного комітету, відповідно до їх компетенції надають характеристику про діяльність перевізника-претендента.</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Представники органів державного контролю несуть персональну відповідальність за достовірність поданої інформації відповідно до законодавства.</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5.3. У разі коли на один з об’єктів конкурсу з перевезення пасажирів на міських автобусних маршрутах претендує два або більше перевізники-претенденти, конкурсний комітет визначає переможця з використанням бальної системи оцінки пропозицій перевізників-претендентів та подає пропозиції організатору перевезень.</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Сумарна кількість балів, одержаних кожним перевізником-претендентом згідно з додатком 5 до Умов, є підставою для подання пропозицій організатору перевезень для визначення переможця конкурсу.</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5.4. Під час проведення конкурсу запрошуються всі перевізники-претенденти, що беруть участь у конкурсі, у присутності яких оголошуються конкурсні пропозиції. Перевізникам-претендентам надається право на обґрунтування запропонованих ними конкурсних пропозицій. Під час проведення конкурсу додаткові конкурсні пропозиції від перевізників-претендентів  не приймаються. </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5.5. У разі відсутності керівника перевізника-претендента на конкурсі його інтереси може представляти особа, яка має довіреність, видану перевізником-претендентом.</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5.6. У разі відсутності на конкурсі представника перевізника-претендента конкурсний комітет розглядає конкурсні пропозиції, викладені в поданих претендентом документах.</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5.7. Організатор перевезень визнає переможцем конкурсу з перевезення  пасажирів на міських автобусних маршрутах того перевізника-претендента,  який  за результатами розгляду набрав найбільшу кількість балів відповідно до системи оцінки пропозицій перевізників-претендентів, підготовлених конкурсним комітетом.</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Претендентом, який посів друге місце, визнається перевізник-претендент, який за результатами розгляду  набрав найбільшу кількість балів   відповідно  до  системи  оцінки пропозицій перевізників-претендентів, без урахування показника переможця конкурсу.</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разі, коли учасники конкурсу набрали однакову кількість балів, переможець конкурсу визначається шляхом голосування.</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5.8. Рішення про результати конкурсу приймається конкурсним комітетом на закритому засіданні в присутності не менш як половини його складу, у тому числі голови конкурсного комітету або його заступника, простою більшістю голосів.</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разі рівного розподілу голосів вирішальним є голос головуючого, а за його відсутності – голос заступника голови конкурсного комітету.</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5.9. Під час проведення засідання конкурсного комітету здійснюється      </w:t>
      </w:r>
      <w:proofErr w:type="spellStart"/>
      <w:r>
        <w:rPr>
          <w:rFonts w:ascii="Times New Roman" w:hAnsi="Times New Roman" w:cs="Times New Roman"/>
          <w:sz w:val="28"/>
          <w:szCs w:val="28"/>
          <w:lang w:val="uk-UA"/>
        </w:rPr>
        <w:t>аудіозапис</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Аудіоматерали</w:t>
      </w:r>
      <w:proofErr w:type="spellEnd"/>
      <w:r>
        <w:rPr>
          <w:rFonts w:ascii="Times New Roman" w:hAnsi="Times New Roman" w:cs="Times New Roman"/>
          <w:sz w:val="28"/>
          <w:szCs w:val="28"/>
          <w:lang w:val="uk-UA"/>
        </w:rPr>
        <w:t xml:space="preserve"> та протоколи засідань зберігаються в організатора протягом 3 років. </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5.10. Рішення про результати конкурсу оформляється протоколом, який підписується головуючим, секретарем та присутніми членами конкурсного комітету і подається організатору перевезень протягом п’яти робочих днів.</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Організатор перевезень протягом десяти робочих днів від дати надходження протоколу опрацьовує матеріали проведеного конкурсу з перевезення пасажирів та у разі відсутності зауважень до порядку проведення конкурсу приймає рішення окремо за кожним об’єктом, щодо переможця конкурсу, а також того, хто зайняв друге місце.</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5.11. Протокол засідання конкурсного комітету повинен містити інформацію про:</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дату, час та місце проведення засідання конкурсного комітету;</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прізвища, імена та по батькові членів конкурсного комітету, які присутні на засіданні;</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номери та назви об’єктів конкурсу;</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найменування перевізників-претендентів;</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результати поіменного голосування членів конкурсного комітету та/або результати, отримані за бальною системою оцінки пропозицій перевізників-претендентів за кожним критерієм оцінки;</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рішення про результати конкурсу.</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5.12. Рішення про результати конкурсу та визначення переможців та протокол засідання конкурсного комітету організатор перевезень опубліковує на своєму офіційному веб-сайті протягом 5 робочих днів з дня прийняття такого рішення.</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5.13. Витяги з протоколу засідання конкурсного комітету надаються на підставі письмової заяви перевізника-претендента  протягом 5 днів з дня її надходження. У разі надходження письмової заяви перевізника-претендента до моменту оформлення протоколу, строк надання витягів з протоколу засідання конкурсного комітету відраховується з моменту оформлення протоколу.</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5.14. Організатор перевезень не пізніше десяти робочих днів з дня опублікування свого рішення на офіційному веб-сайті укладає з переможцем конкурсу договір згідно з  обов’язковими  та  додатковими  (за наявності)  умовами</w:t>
      </w:r>
    </w:p>
    <w:p w:rsidR="00B13EF1" w:rsidRDefault="00B13EF1" w:rsidP="00B13EF1">
      <w:pPr>
        <w:pStyle w:val="HTML"/>
        <w:ind w:right="-2" w:firstLine="0"/>
        <w:jc w:val="both"/>
        <w:rPr>
          <w:rFonts w:ascii="Times New Roman" w:hAnsi="Times New Roman" w:cs="Times New Roman"/>
          <w:sz w:val="28"/>
          <w:szCs w:val="28"/>
          <w:lang w:val="uk-UA"/>
        </w:rPr>
      </w:pPr>
      <w:r>
        <w:rPr>
          <w:rFonts w:ascii="Times New Roman" w:hAnsi="Times New Roman" w:cs="Times New Roman"/>
          <w:sz w:val="28"/>
          <w:szCs w:val="28"/>
          <w:lang w:val="uk-UA"/>
        </w:rPr>
        <w:t>конкурсу та додатковими умовами обслуговування маршруту, наданими перевізником-претендентом.</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5.15.  У разі письмової відмови перевізника-претендента, який став переможцем конкурсу, від укладання з організатором договору, такий  договір укладається з перевізником-претендентом, який зайняв друге місце. </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5.16.  У договорі визначаються умови перевезень на маршруті (маршрутах) загального користування в режимі маршрутного таксі відповідно до визначеного об’єкту конкурсу.</w:t>
      </w:r>
    </w:p>
    <w:p w:rsidR="00B13EF1" w:rsidRDefault="00B13EF1" w:rsidP="00B13EF1">
      <w:pPr>
        <w:tabs>
          <w:tab w:val="left" w:pos="708"/>
        </w:tabs>
        <w:ind w:firstLine="720"/>
        <w:jc w:val="both"/>
        <w:rPr>
          <w:rFonts w:eastAsia="Arial Unicode MS"/>
          <w:szCs w:val="28"/>
        </w:rPr>
      </w:pPr>
      <w:r>
        <w:rPr>
          <w:szCs w:val="28"/>
        </w:rPr>
        <w:t xml:space="preserve">Строк дії договору, який укладається за результатами конкурсу становить                  3 (три) роки.  </w:t>
      </w:r>
      <w:r>
        <w:rPr>
          <w:rFonts w:eastAsia="Arial Unicode MS"/>
          <w:szCs w:val="28"/>
        </w:rPr>
        <w:t>(У разі відсутності у Перевізника-претендента автобусів, що відповідають умовам конкурсу,  договір укладається на один рік).</w:t>
      </w:r>
    </w:p>
    <w:p w:rsidR="00B13EF1" w:rsidRPr="00E62096" w:rsidRDefault="001434A1" w:rsidP="001434A1">
      <w:pPr>
        <w:pStyle w:val="HTML"/>
        <w:ind w:right="-2" w:firstLine="709"/>
        <w:jc w:val="both"/>
        <w:rPr>
          <w:rFonts w:ascii="Times New Roman" w:hAnsi="Times New Roman" w:cs="Times New Roman"/>
          <w:sz w:val="28"/>
          <w:szCs w:val="28"/>
          <w:lang w:val="uk-UA"/>
        </w:rPr>
      </w:pPr>
      <w:r w:rsidRPr="00E62096">
        <w:rPr>
          <w:rFonts w:ascii="Times New Roman" w:hAnsi="Times New Roman" w:cs="Times New Roman"/>
          <w:sz w:val="28"/>
          <w:szCs w:val="28"/>
          <w:lang w:val="uk-UA"/>
        </w:rPr>
        <w:t>5.16.1</w:t>
      </w:r>
      <w:r w:rsidR="00B13EF1" w:rsidRPr="00E62096">
        <w:rPr>
          <w:rFonts w:ascii="Times New Roman" w:hAnsi="Times New Roman" w:cs="Times New Roman"/>
          <w:sz w:val="28"/>
          <w:szCs w:val="28"/>
          <w:lang w:val="uk-UA"/>
        </w:rPr>
        <w:t xml:space="preserve">   Для забезпечення належної якості та безпеки перевезень на автобусних маршрутах загального користування в режимі маршрутного таксі встановлюються додаткові умови щодо: </w:t>
      </w:r>
    </w:p>
    <w:p w:rsidR="00B13EF1" w:rsidRDefault="00B13EF1" w:rsidP="00B13EF1">
      <w:pPr>
        <w:pStyle w:val="HTML"/>
        <w:ind w:right="-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5.16.1.1 забезпечення встановлення, ремонту, обслуговування та огляду камер </w:t>
      </w:r>
      <w:proofErr w:type="spellStart"/>
      <w:r>
        <w:rPr>
          <w:rFonts w:ascii="Times New Roman" w:hAnsi="Times New Roman" w:cs="Times New Roman"/>
          <w:sz w:val="28"/>
          <w:szCs w:val="28"/>
          <w:lang w:val="uk-UA"/>
        </w:rPr>
        <w:t>відеонагляду</w:t>
      </w:r>
      <w:proofErr w:type="spellEnd"/>
      <w:r>
        <w:rPr>
          <w:rFonts w:ascii="Times New Roman" w:hAnsi="Times New Roman" w:cs="Times New Roman"/>
          <w:sz w:val="28"/>
          <w:szCs w:val="28"/>
          <w:lang w:val="uk-UA"/>
        </w:rPr>
        <w:t xml:space="preserve"> в салонах транспортних засобів,  реєстраторів, бортових консольних систем водія та іншого обладнання, необхідного для роботи автоматизованої системи обліку оплати проїзду (АСООП)  та автоматичного визначення місцезнаходження транспорту (АВМТ), встановленого у салонах транспортних засобів.</w:t>
      </w:r>
    </w:p>
    <w:p w:rsidR="00B13EF1" w:rsidRDefault="00B13EF1" w:rsidP="00B13EF1">
      <w:pPr>
        <w:pStyle w:val="HTML"/>
        <w:ind w:right="-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5.16.1.2   Надання перевізником-претендентом по кожному об’єкту конкурсу в паперовому та електронному вигляді інформації (на електронному носію), зокрема фото автобусів, що пропонуються (державний номерний знак, загальний вигляд, салон) та фото матеріально-технічної бази. Представники Організатора проводять попередній огляд транспортних засобів перевізників-претендентів.</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5.17.  Строк дії договору продовжується один раз на три роки за рішенням організатора перевезень за наявності заяви автомобільного перевізника – </w:t>
      </w:r>
      <w:r>
        <w:rPr>
          <w:rFonts w:ascii="Times New Roman" w:hAnsi="Times New Roman" w:cs="Times New Roman"/>
          <w:sz w:val="28"/>
          <w:szCs w:val="28"/>
          <w:lang w:val="uk-UA"/>
        </w:rPr>
        <w:lastRenderedPageBreak/>
        <w:t>переможця попереднього конкурсу, в якій зокрема зазначається інформація про підтверджене інвестування коштів на придбання більш нових та/або комфортабельних автобусів стосовно тих, які використовувались автомобільним перевізником на об’єкті конкурсу, за наявності вмотивованих підстав вважати зазначеного автомобільного перевізника таким, що здійснював перевезення протягом попереднього періоду без порушення умов укладеного попереднього договору.</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5.18. Організатор зобов’язаний:</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забезпечити за заявою автомобільного перевізника продовження строку дії договору, але не більше одного разу і не більше ніж на три роки у разі виникнення обставин, визначених пунктом 5.17 цих Умов;</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провести конкурс до моменту закінчення строку дії </w:t>
      </w:r>
      <w:r>
        <w:rPr>
          <w:rFonts w:ascii="Times New Roman" w:hAnsi="Times New Roman" w:cs="Times New Roman"/>
          <w:color w:val="000000"/>
          <w:sz w:val="28"/>
          <w:szCs w:val="28"/>
          <w:lang w:val="uk-UA"/>
        </w:rPr>
        <w:t>діючого договору на об’єкт, о</w:t>
      </w:r>
      <w:r>
        <w:rPr>
          <w:rFonts w:ascii="Times New Roman" w:hAnsi="Times New Roman" w:cs="Times New Roman"/>
          <w:sz w:val="28"/>
          <w:szCs w:val="28"/>
          <w:lang w:val="uk-UA"/>
        </w:rPr>
        <w:t>днак не пізніше  ніж за 45 календарних днів до закінчення дії договору, укладеного з попереднім переможцем конкурсу. У такому разі дія договору, укладеного за результатами конкурсу, починається після закінчення строку дії договору на перевезення, укладеного відповідно до результатів попереднього конкурсу  на цьому об’єкті;</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забезпечити дострокове розірвання договору з автомобільним перевізником – переможцем конкурсу в разі наявності фактів порушення ним умов договору. Розірвання договору відбувається після невиконання надісланого організатором попередження такому перевізникові про недопущення порушення умов договору. У такому разі для роботи на міських автобусних маршрутах призначається автомобільний перевізник, який за результатами конкурсу визнаний таким, що зайняв друге місце, на строк до закінчення дії договору, який було розірвано, а в разі його відмови чи відсутності – призначається до проведення конкурсу інший автомобільний перевізник, транспортні засоби якого відповідають за параметрами, класом, категорією, комфортністю і </w:t>
      </w:r>
      <w:proofErr w:type="spellStart"/>
      <w:r>
        <w:rPr>
          <w:rFonts w:ascii="Times New Roman" w:hAnsi="Times New Roman" w:cs="Times New Roman"/>
          <w:sz w:val="28"/>
          <w:szCs w:val="28"/>
          <w:lang w:val="uk-UA"/>
        </w:rPr>
        <w:t>пасажиромісткістю</w:t>
      </w:r>
      <w:proofErr w:type="spellEnd"/>
      <w:r>
        <w:rPr>
          <w:rFonts w:ascii="Times New Roman" w:hAnsi="Times New Roman" w:cs="Times New Roman"/>
          <w:sz w:val="28"/>
          <w:szCs w:val="28"/>
          <w:lang w:val="uk-UA"/>
        </w:rPr>
        <w:t xml:space="preserve"> вимогам, передбаченим для відповідного виду перевезень, один раз на строк не більше як три місяці;</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у разі зупинення судом рішення конкурсного комітету, призначити тимчасового (на строк дії відповідної ухвали суду) автомобільного перевізника для виконання перевезень, передбачених об’єктом конкурсу.</w:t>
      </w: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5.19. Контроль за виконанням умов договору здійснює організатор та інші органи виконавчої влади згідно з компетенцією, за наявності відповідного звернення або доручення організатора.</w:t>
      </w:r>
    </w:p>
    <w:p w:rsidR="00B13EF1" w:rsidRDefault="00B13EF1" w:rsidP="00B13EF1">
      <w:pPr>
        <w:pStyle w:val="HTML"/>
        <w:ind w:right="-2" w:firstLine="709"/>
        <w:jc w:val="both"/>
        <w:rPr>
          <w:rFonts w:ascii="Times New Roman" w:hAnsi="Times New Roman" w:cs="Times New Roman"/>
          <w:sz w:val="28"/>
          <w:szCs w:val="28"/>
          <w:lang w:val="uk-UA"/>
        </w:rPr>
      </w:pPr>
    </w:p>
    <w:p w:rsidR="00B13EF1" w:rsidRDefault="00B13EF1" w:rsidP="00B13EF1">
      <w:pPr>
        <w:pStyle w:val="HTML"/>
        <w:numPr>
          <w:ilvl w:val="0"/>
          <w:numId w:val="7"/>
        </w:numPr>
        <w:ind w:right="-2"/>
        <w:jc w:val="center"/>
        <w:rPr>
          <w:rFonts w:ascii="Times New Roman" w:hAnsi="Times New Roman" w:cs="Times New Roman"/>
          <w:b/>
          <w:sz w:val="28"/>
          <w:szCs w:val="28"/>
          <w:lang w:val="uk-UA"/>
        </w:rPr>
      </w:pPr>
      <w:r>
        <w:rPr>
          <w:rFonts w:ascii="Times New Roman" w:hAnsi="Times New Roman" w:cs="Times New Roman"/>
          <w:b/>
          <w:sz w:val="28"/>
          <w:szCs w:val="28"/>
          <w:lang w:val="uk-UA"/>
        </w:rPr>
        <w:t>Фінансування проведення конкурсу та розгляд спорів</w:t>
      </w:r>
    </w:p>
    <w:p w:rsidR="00B13EF1" w:rsidRDefault="00B13EF1" w:rsidP="00B13EF1">
      <w:pPr>
        <w:pStyle w:val="HTML"/>
        <w:ind w:left="1069" w:right="-2" w:firstLine="0"/>
        <w:rPr>
          <w:rFonts w:ascii="Times New Roman" w:hAnsi="Times New Roman" w:cs="Times New Roman"/>
          <w:b/>
          <w:sz w:val="8"/>
          <w:szCs w:val="8"/>
          <w:lang w:val="uk-UA"/>
        </w:rPr>
      </w:pPr>
    </w:p>
    <w:p w:rsidR="00B13EF1" w:rsidRDefault="00B13EF1" w:rsidP="00B13EF1">
      <w:pPr>
        <w:pStyle w:val="HTML"/>
        <w:ind w:right="-2" w:firstLine="709"/>
        <w:jc w:val="both"/>
        <w:rPr>
          <w:rFonts w:ascii="Times New Roman" w:hAnsi="Times New Roman" w:cs="Times New Roman"/>
          <w:sz w:val="28"/>
          <w:szCs w:val="28"/>
          <w:lang w:val="uk-UA"/>
        </w:rPr>
      </w:pPr>
      <w:r>
        <w:rPr>
          <w:rFonts w:ascii="Times New Roman" w:hAnsi="Times New Roman" w:cs="Times New Roman"/>
          <w:sz w:val="28"/>
          <w:szCs w:val="28"/>
          <w:lang w:val="uk-UA"/>
        </w:rPr>
        <w:t>6.1. Фінансування проведення конкурсу здійснюється організатором за рахунок  власних коштів.</w:t>
      </w:r>
    </w:p>
    <w:p w:rsidR="00B13EF1" w:rsidRDefault="00B13EF1" w:rsidP="00B13EF1">
      <w:pPr>
        <w:pStyle w:val="HTML"/>
        <w:ind w:right="-2" w:firstLine="709"/>
        <w:jc w:val="both"/>
        <w:rPr>
          <w:rFonts w:ascii="Times New Roman" w:hAnsi="Times New Roman" w:cs="Times New Roman"/>
          <w:sz w:val="28"/>
          <w:szCs w:val="28"/>
          <w:lang w:val="uk-UA"/>
        </w:rPr>
      </w:pPr>
    </w:p>
    <w:p w:rsidR="00B13EF1" w:rsidRDefault="00B13EF1" w:rsidP="00B13EF1">
      <w:pPr>
        <w:pStyle w:val="HTML"/>
        <w:ind w:right="-2" w:firstLine="709"/>
        <w:jc w:val="both"/>
        <w:rPr>
          <w:rFonts w:ascii="Times New Roman" w:hAnsi="Times New Roman" w:cs="Times New Roman"/>
          <w:sz w:val="28"/>
          <w:szCs w:val="28"/>
          <w:lang w:val="uk-UA"/>
        </w:rPr>
      </w:pPr>
    </w:p>
    <w:p w:rsidR="00B13EF1" w:rsidRDefault="00B13EF1" w:rsidP="00B13EF1">
      <w:pPr>
        <w:pStyle w:val="HTML"/>
        <w:ind w:right="-2" w:firstLine="709"/>
        <w:jc w:val="both"/>
        <w:rPr>
          <w:rFonts w:ascii="Times New Roman" w:hAnsi="Times New Roman" w:cs="Times New Roman"/>
          <w:sz w:val="28"/>
          <w:szCs w:val="28"/>
          <w:lang w:val="uk-UA"/>
        </w:rPr>
      </w:pPr>
    </w:p>
    <w:p w:rsidR="00B13EF1" w:rsidRDefault="00B13EF1" w:rsidP="00B13EF1">
      <w:pPr>
        <w:pStyle w:val="HTML"/>
        <w:ind w:right="-2" w:firstLine="709"/>
        <w:jc w:val="both"/>
        <w:rPr>
          <w:rFonts w:ascii="Times New Roman" w:hAnsi="Times New Roman" w:cs="Times New Roman"/>
          <w:sz w:val="28"/>
          <w:szCs w:val="28"/>
          <w:lang w:val="uk-UA"/>
        </w:rPr>
      </w:pPr>
    </w:p>
    <w:p w:rsidR="00B13EF1" w:rsidRDefault="00B13EF1" w:rsidP="00B13EF1">
      <w:pPr>
        <w:pStyle w:val="HTML"/>
        <w:ind w:right="-2" w:firstLine="709"/>
        <w:jc w:val="both"/>
        <w:rPr>
          <w:rFonts w:ascii="Times New Roman" w:hAnsi="Times New Roman" w:cs="Times New Roman"/>
          <w:sz w:val="28"/>
          <w:szCs w:val="28"/>
          <w:lang w:val="uk-UA"/>
        </w:rPr>
      </w:pPr>
    </w:p>
    <w:p w:rsidR="00B13EF1" w:rsidRDefault="00B13EF1" w:rsidP="00B13EF1">
      <w:pPr>
        <w:pStyle w:val="HTML"/>
        <w:ind w:right="-2" w:firstLine="709"/>
        <w:jc w:val="both"/>
        <w:rPr>
          <w:rFonts w:ascii="Times New Roman" w:hAnsi="Times New Roman" w:cs="Times New Roman"/>
          <w:sz w:val="28"/>
          <w:szCs w:val="28"/>
          <w:lang w:val="uk-UA"/>
        </w:rPr>
      </w:pPr>
    </w:p>
    <w:p w:rsidR="00B13EF1" w:rsidRDefault="00B13EF1" w:rsidP="00B13EF1">
      <w:pPr>
        <w:pStyle w:val="HTML"/>
        <w:ind w:right="-2" w:firstLine="709"/>
        <w:jc w:val="both"/>
        <w:rPr>
          <w:rFonts w:ascii="Times New Roman" w:hAnsi="Times New Roman" w:cs="Times New Roman"/>
          <w:sz w:val="28"/>
          <w:szCs w:val="28"/>
          <w:lang w:val="uk-UA"/>
        </w:rPr>
      </w:pPr>
    </w:p>
    <w:p w:rsidR="008E440B" w:rsidRDefault="008E440B" w:rsidP="00B13EF1">
      <w:pPr>
        <w:pStyle w:val="HTML"/>
        <w:ind w:right="-2" w:firstLine="709"/>
        <w:jc w:val="both"/>
        <w:rPr>
          <w:rFonts w:ascii="Times New Roman" w:hAnsi="Times New Roman" w:cs="Times New Roman"/>
          <w:sz w:val="28"/>
          <w:szCs w:val="28"/>
          <w:lang w:val="uk-UA"/>
        </w:rPr>
      </w:pPr>
    </w:p>
    <w:p w:rsidR="008E440B" w:rsidRDefault="008E440B" w:rsidP="00B13EF1">
      <w:pPr>
        <w:pStyle w:val="HTML"/>
        <w:ind w:right="-2" w:firstLine="709"/>
        <w:jc w:val="both"/>
        <w:rPr>
          <w:rFonts w:ascii="Times New Roman" w:hAnsi="Times New Roman" w:cs="Times New Roman"/>
          <w:sz w:val="28"/>
          <w:szCs w:val="28"/>
          <w:lang w:val="uk-UA"/>
        </w:rPr>
      </w:pPr>
    </w:p>
    <w:p w:rsidR="008E440B" w:rsidRDefault="008E440B" w:rsidP="00B13EF1">
      <w:pPr>
        <w:pStyle w:val="HTML"/>
        <w:ind w:right="-2" w:firstLine="709"/>
        <w:jc w:val="both"/>
        <w:rPr>
          <w:rFonts w:ascii="Times New Roman" w:hAnsi="Times New Roman" w:cs="Times New Roman"/>
          <w:sz w:val="28"/>
          <w:szCs w:val="28"/>
          <w:lang w:val="uk-UA"/>
        </w:rPr>
      </w:pPr>
    </w:p>
    <w:p w:rsidR="008E440B" w:rsidRDefault="008E440B" w:rsidP="00B13EF1">
      <w:pPr>
        <w:pStyle w:val="HTML"/>
        <w:ind w:right="-2" w:firstLine="709"/>
        <w:jc w:val="both"/>
        <w:rPr>
          <w:rFonts w:ascii="Times New Roman" w:hAnsi="Times New Roman" w:cs="Times New Roman"/>
          <w:sz w:val="28"/>
          <w:szCs w:val="28"/>
          <w:lang w:val="uk-UA"/>
        </w:rPr>
      </w:pPr>
    </w:p>
    <w:p w:rsidR="008E440B" w:rsidRDefault="008E440B" w:rsidP="00B13EF1">
      <w:pPr>
        <w:pStyle w:val="HTML"/>
        <w:ind w:right="-2" w:firstLine="709"/>
        <w:jc w:val="both"/>
        <w:rPr>
          <w:rFonts w:ascii="Times New Roman" w:hAnsi="Times New Roman" w:cs="Times New Roman"/>
          <w:sz w:val="28"/>
          <w:szCs w:val="28"/>
          <w:lang w:val="uk-UA"/>
        </w:rPr>
      </w:pPr>
    </w:p>
    <w:p w:rsidR="00B13EF1" w:rsidRDefault="00B13EF1" w:rsidP="00B13EF1">
      <w:pPr>
        <w:tabs>
          <w:tab w:val="left" w:pos="708"/>
        </w:tabs>
        <w:rPr>
          <w:sz w:val="24"/>
          <w:szCs w:val="28"/>
        </w:rPr>
      </w:pPr>
      <w:bookmarkStart w:id="0" w:name="_GoBack"/>
      <w:bookmarkEnd w:id="0"/>
      <w:r>
        <w:rPr>
          <w:szCs w:val="28"/>
        </w:rPr>
        <w:t xml:space="preserve">                                                                                                                                                                                                    </w:t>
      </w:r>
    </w:p>
    <w:p w:rsidR="00B13EF1" w:rsidRPr="00B13EF1" w:rsidRDefault="00B13EF1" w:rsidP="00B13EF1">
      <w:pPr>
        <w:tabs>
          <w:tab w:val="left" w:pos="708"/>
        </w:tabs>
        <w:rPr>
          <w:bCs/>
          <w:sz w:val="24"/>
          <w:szCs w:val="24"/>
        </w:rPr>
      </w:pPr>
      <w:r>
        <w:rPr>
          <w:szCs w:val="28"/>
        </w:rPr>
        <w:t xml:space="preserve">                                                                                          </w:t>
      </w:r>
      <w:r w:rsidRPr="00B13EF1">
        <w:rPr>
          <w:bCs/>
          <w:sz w:val="24"/>
          <w:szCs w:val="24"/>
        </w:rPr>
        <w:t>Додаток 1</w:t>
      </w:r>
    </w:p>
    <w:p w:rsidR="00B13EF1" w:rsidRPr="00B13EF1" w:rsidRDefault="00B13EF1" w:rsidP="00B13EF1">
      <w:pPr>
        <w:pStyle w:val="HTML"/>
        <w:ind w:left="6804" w:firstLine="0"/>
        <w:rPr>
          <w:rFonts w:ascii="Times New Roman" w:hAnsi="Times New Roman" w:cs="Times New Roman"/>
          <w:bCs/>
          <w:sz w:val="24"/>
          <w:szCs w:val="24"/>
          <w:lang w:val="uk-UA"/>
        </w:rPr>
      </w:pPr>
      <w:r w:rsidRPr="00B13EF1">
        <w:rPr>
          <w:rFonts w:ascii="Times New Roman" w:hAnsi="Times New Roman" w:cs="Times New Roman"/>
          <w:bCs/>
          <w:sz w:val="24"/>
          <w:szCs w:val="24"/>
          <w:lang w:val="uk-UA"/>
        </w:rPr>
        <w:t xml:space="preserve"> до Умов проведення </w:t>
      </w:r>
    </w:p>
    <w:p w:rsidR="00B13EF1" w:rsidRPr="00B13EF1" w:rsidRDefault="00B13EF1" w:rsidP="00B13EF1">
      <w:pPr>
        <w:pStyle w:val="HTML"/>
        <w:ind w:left="6804" w:firstLine="0"/>
        <w:rPr>
          <w:rFonts w:ascii="Times New Roman" w:hAnsi="Times New Roman" w:cs="Times New Roman"/>
          <w:bCs/>
          <w:sz w:val="24"/>
          <w:szCs w:val="24"/>
          <w:lang w:val="uk-UA"/>
        </w:rPr>
      </w:pPr>
      <w:r w:rsidRPr="00B13EF1">
        <w:rPr>
          <w:rFonts w:ascii="Times New Roman" w:hAnsi="Times New Roman" w:cs="Times New Roman"/>
          <w:bCs/>
          <w:sz w:val="24"/>
          <w:szCs w:val="24"/>
          <w:lang w:val="uk-UA"/>
        </w:rPr>
        <w:t xml:space="preserve"> конкурсу</w:t>
      </w:r>
    </w:p>
    <w:p w:rsidR="00B13EF1" w:rsidRDefault="00B13EF1" w:rsidP="00B13EF1">
      <w:pPr>
        <w:pStyle w:val="HTML"/>
        <w:jc w:val="right"/>
        <w:rPr>
          <w:rFonts w:ascii="Times New Roman" w:hAnsi="Times New Roman" w:cs="Times New Roman"/>
          <w:bCs/>
          <w:sz w:val="22"/>
          <w:szCs w:val="22"/>
          <w:lang w:val="uk-UA"/>
        </w:rPr>
      </w:pPr>
    </w:p>
    <w:p w:rsidR="00B13EF1" w:rsidRDefault="00B13EF1" w:rsidP="00B13EF1">
      <w:pPr>
        <w:pStyle w:val="a9"/>
        <w:tabs>
          <w:tab w:val="left" w:pos="708"/>
        </w:tabs>
        <w:spacing w:before="0" w:after="120" w:line="228" w:lineRule="auto"/>
        <w:ind w:firstLine="0"/>
        <w:jc w:val="center"/>
        <w:rPr>
          <w:rFonts w:ascii="Times New Roman" w:hAnsi="Times New Roman"/>
          <w:sz w:val="20"/>
        </w:rPr>
      </w:pPr>
      <w:r>
        <w:rPr>
          <w:rFonts w:ascii="Times New Roman" w:hAnsi="Times New Roman"/>
          <w:b/>
          <w:sz w:val="28"/>
          <w:szCs w:val="28"/>
        </w:rPr>
        <w:t xml:space="preserve">ЗАЯВА </w:t>
      </w:r>
      <w:r>
        <w:rPr>
          <w:rFonts w:ascii="Times New Roman" w:hAnsi="Times New Roman"/>
          <w:b/>
          <w:sz w:val="28"/>
          <w:szCs w:val="28"/>
        </w:rPr>
        <w:br/>
        <w:t>на участь у конкурсі з перевезення пасажирів на</w:t>
      </w:r>
      <w:r>
        <w:rPr>
          <w:rFonts w:ascii="Times New Roman" w:hAnsi="Times New Roman"/>
          <w:b/>
          <w:sz w:val="28"/>
          <w:szCs w:val="28"/>
        </w:rPr>
        <w:br/>
        <w:t>автобусних маршрутах загального користування в режимі маршрутного таксі</w:t>
      </w:r>
      <w:r>
        <w:rPr>
          <w:rFonts w:ascii="Times New Roman" w:hAnsi="Times New Roman"/>
          <w:sz w:val="28"/>
          <w:szCs w:val="28"/>
        </w:rPr>
        <w:t xml:space="preserve">  </w:t>
      </w:r>
    </w:p>
    <w:p w:rsidR="00B13EF1" w:rsidRDefault="00B13EF1" w:rsidP="00B13EF1">
      <w:pPr>
        <w:pStyle w:val="a9"/>
        <w:tabs>
          <w:tab w:val="left" w:pos="708"/>
        </w:tabs>
        <w:spacing w:line="228" w:lineRule="auto"/>
        <w:rPr>
          <w:rFonts w:ascii="Times New Roman" w:hAnsi="Times New Roman"/>
          <w:sz w:val="24"/>
          <w:szCs w:val="24"/>
        </w:rPr>
      </w:pPr>
      <w:r>
        <w:rPr>
          <w:rFonts w:ascii="Times New Roman" w:hAnsi="Times New Roman"/>
          <w:sz w:val="24"/>
          <w:szCs w:val="24"/>
        </w:rPr>
        <w:t>1. ____________________________________________________________________</w:t>
      </w:r>
    </w:p>
    <w:p w:rsidR="00B13EF1" w:rsidRDefault="00B13EF1" w:rsidP="00B13EF1">
      <w:pPr>
        <w:pStyle w:val="a9"/>
        <w:tabs>
          <w:tab w:val="left" w:pos="708"/>
        </w:tabs>
        <w:spacing w:before="0" w:line="228" w:lineRule="auto"/>
        <w:jc w:val="center"/>
        <w:rPr>
          <w:rFonts w:ascii="Times New Roman" w:hAnsi="Times New Roman"/>
          <w:sz w:val="20"/>
        </w:rPr>
      </w:pPr>
      <w:r>
        <w:rPr>
          <w:rFonts w:ascii="Times New Roman" w:hAnsi="Times New Roman"/>
          <w:sz w:val="20"/>
        </w:rPr>
        <w:t>(найменування перевізника-претендента, поштові, фінансові реквізити, код згідно з ЄДРПОУ,</w:t>
      </w:r>
    </w:p>
    <w:p w:rsidR="00B13EF1" w:rsidRDefault="00B13EF1" w:rsidP="00B13EF1">
      <w:pPr>
        <w:pStyle w:val="a9"/>
        <w:tabs>
          <w:tab w:val="left" w:pos="708"/>
        </w:tabs>
        <w:spacing w:before="0" w:line="228" w:lineRule="auto"/>
        <w:ind w:firstLine="0"/>
        <w:rPr>
          <w:rFonts w:ascii="Times New Roman" w:hAnsi="Times New Roman"/>
          <w:sz w:val="24"/>
          <w:szCs w:val="24"/>
        </w:rPr>
      </w:pPr>
      <w:r>
        <w:rPr>
          <w:rFonts w:ascii="Times New Roman" w:hAnsi="Times New Roman"/>
          <w:sz w:val="24"/>
          <w:szCs w:val="24"/>
        </w:rPr>
        <w:t>___________________________________________________________________________</w:t>
      </w:r>
    </w:p>
    <w:p w:rsidR="00B13EF1" w:rsidRDefault="00B13EF1" w:rsidP="00B13EF1">
      <w:pPr>
        <w:pStyle w:val="a9"/>
        <w:tabs>
          <w:tab w:val="left" w:pos="708"/>
        </w:tabs>
        <w:spacing w:before="0" w:line="228" w:lineRule="auto"/>
        <w:ind w:firstLine="0"/>
        <w:jc w:val="center"/>
        <w:rPr>
          <w:rFonts w:ascii="Times New Roman" w:hAnsi="Times New Roman"/>
          <w:sz w:val="24"/>
          <w:szCs w:val="24"/>
        </w:rPr>
      </w:pPr>
      <w:r>
        <w:rPr>
          <w:rFonts w:ascii="Times New Roman" w:hAnsi="Times New Roman"/>
          <w:sz w:val="20"/>
        </w:rPr>
        <w:t>ідентифікаційний номер перевізника, дані щодо юридичного та фактичного місця розташування, ____________</w:t>
      </w:r>
      <w:r>
        <w:rPr>
          <w:rFonts w:ascii="Times New Roman" w:hAnsi="Times New Roman"/>
          <w:sz w:val="24"/>
          <w:szCs w:val="24"/>
        </w:rPr>
        <w:t>_________________________________________________________________</w:t>
      </w:r>
    </w:p>
    <w:p w:rsidR="00B13EF1" w:rsidRDefault="00B13EF1" w:rsidP="00B13EF1">
      <w:pPr>
        <w:pStyle w:val="a9"/>
        <w:tabs>
          <w:tab w:val="left" w:pos="708"/>
        </w:tabs>
        <w:spacing w:before="0" w:line="228" w:lineRule="auto"/>
        <w:ind w:firstLine="0"/>
        <w:jc w:val="center"/>
        <w:rPr>
          <w:rFonts w:ascii="Times New Roman" w:hAnsi="Times New Roman"/>
          <w:sz w:val="20"/>
        </w:rPr>
      </w:pPr>
      <w:r>
        <w:rPr>
          <w:rFonts w:ascii="Times New Roman" w:hAnsi="Times New Roman"/>
          <w:sz w:val="20"/>
        </w:rPr>
        <w:t>номер та дата прийняття рішення щодо видачі ліцензії на здійснення перевезень)</w:t>
      </w:r>
    </w:p>
    <w:p w:rsidR="00B13EF1" w:rsidRDefault="00B13EF1" w:rsidP="00B13EF1">
      <w:pPr>
        <w:pStyle w:val="a9"/>
        <w:tabs>
          <w:tab w:val="left" w:pos="708"/>
        </w:tabs>
        <w:spacing w:line="228" w:lineRule="auto"/>
        <w:ind w:right="-1" w:firstLine="0"/>
        <w:jc w:val="both"/>
        <w:rPr>
          <w:rFonts w:ascii="Times New Roman" w:hAnsi="Times New Roman"/>
          <w:sz w:val="24"/>
          <w:szCs w:val="24"/>
        </w:rPr>
      </w:pPr>
      <w:r>
        <w:rPr>
          <w:rFonts w:ascii="Times New Roman" w:hAnsi="Times New Roman"/>
          <w:sz w:val="24"/>
          <w:szCs w:val="24"/>
        </w:rPr>
        <w:t>відповідно до Закону України «Про автомобільний транспорт»,</w:t>
      </w:r>
      <w:r>
        <w:rPr>
          <w:rFonts w:ascii="Times New Roman" w:hAnsi="Times New Roman"/>
          <w:sz w:val="24"/>
          <w:szCs w:val="24"/>
        </w:rPr>
        <w:br/>
        <w:t>Порядку проведення конкурсу з перевезення пасажирів автомобільним транспортом та оголошення ________________________________________________________________,</w:t>
      </w:r>
    </w:p>
    <w:p w:rsidR="00B13EF1" w:rsidRDefault="00B13EF1" w:rsidP="00B13EF1">
      <w:pPr>
        <w:pStyle w:val="a9"/>
        <w:tabs>
          <w:tab w:val="left" w:pos="708"/>
        </w:tabs>
        <w:spacing w:before="0" w:line="228" w:lineRule="auto"/>
        <w:ind w:left="3544" w:firstLine="0"/>
        <w:jc w:val="center"/>
        <w:rPr>
          <w:rFonts w:ascii="Times New Roman" w:hAnsi="Times New Roman"/>
          <w:sz w:val="20"/>
        </w:rPr>
      </w:pPr>
      <w:r>
        <w:rPr>
          <w:rFonts w:ascii="Times New Roman" w:hAnsi="Times New Roman"/>
          <w:sz w:val="20"/>
        </w:rPr>
        <w:t>(найменування організатора перевезень)</w:t>
      </w:r>
    </w:p>
    <w:p w:rsidR="00B13EF1" w:rsidRDefault="00B13EF1" w:rsidP="00B13EF1">
      <w:pPr>
        <w:pStyle w:val="a9"/>
        <w:tabs>
          <w:tab w:val="left" w:pos="708"/>
        </w:tabs>
        <w:spacing w:before="0" w:line="228" w:lineRule="auto"/>
        <w:ind w:firstLine="0"/>
        <w:jc w:val="both"/>
        <w:rPr>
          <w:rFonts w:ascii="Times New Roman" w:hAnsi="Times New Roman"/>
          <w:sz w:val="24"/>
          <w:szCs w:val="24"/>
        </w:rPr>
      </w:pPr>
      <w:r>
        <w:rPr>
          <w:rFonts w:ascii="Times New Roman" w:hAnsi="Times New Roman"/>
          <w:sz w:val="24"/>
          <w:szCs w:val="24"/>
        </w:rPr>
        <w:t>у __________________________________________________________________________</w:t>
      </w:r>
    </w:p>
    <w:p w:rsidR="00B13EF1" w:rsidRDefault="00B13EF1" w:rsidP="00B13EF1">
      <w:pPr>
        <w:pStyle w:val="a9"/>
        <w:tabs>
          <w:tab w:val="left" w:pos="708"/>
        </w:tabs>
        <w:spacing w:before="0" w:line="228" w:lineRule="auto"/>
        <w:ind w:firstLine="0"/>
        <w:jc w:val="center"/>
        <w:rPr>
          <w:rFonts w:ascii="Times New Roman" w:hAnsi="Times New Roman"/>
          <w:sz w:val="20"/>
        </w:rPr>
      </w:pPr>
      <w:r>
        <w:rPr>
          <w:rFonts w:ascii="Times New Roman" w:hAnsi="Times New Roman"/>
          <w:sz w:val="20"/>
        </w:rPr>
        <w:t>(інформація про місце публікування оголошення)</w:t>
      </w:r>
    </w:p>
    <w:p w:rsidR="00B13EF1" w:rsidRDefault="00B13EF1" w:rsidP="00B13EF1">
      <w:pPr>
        <w:pStyle w:val="a9"/>
        <w:tabs>
          <w:tab w:val="left" w:pos="708"/>
        </w:tabs>
        <w:spacing w:line="228" w:lineRule="auto"/>
        <w:ind w:firstLine="0"/>
        <w:jc w:val="both"/>
        <w:rPr>
          <w:rFonts w:ascii="Times New Roman" w:hAnsi="Times New Roman"/>
          <w:sz w:val="24"/>
          <w:szCs w:val="24"/>
        </w:rPr>
      </w:pPr>
      <w:r>
        <w:rPr>
          <w:rFonts w:ascii="Times New Roman" w:hAnsi="Times New Roman"/>
          <w:sz w:val="24"/>
          <w:szCs w:val="24"/>
        </w:rPr>
        <w:t>подаю передбачені зазначеними актами законодавства документи та претендую на отримання права здійснювати регулярні пасажирські перевезення на автобусному маршруті __________________________________________________________________</w:t>
      </w:r>
    </w:p>
    <w:p w:rsidR="00B13EF1" w:rsidRDefault="00B13EF1" w:rsidP="00B13EF1">
      <w:pPr>
        <w:pStyle w:val="a9"/>
        <w:tabs>
          <w:tab w:val="left" w:pos="708"/>
        </w:tabs>
        <w:spacing w:before="0" w:line="228" w:lineRule="auto"/>
        <w:ind w:firstLine="3686"/>
        <w:rPr>
          <w:rFonts w:ascii="Times New Roman" w:hAnsi="Times New Roman"/>
          <w:sz w:val="20"/>
        </w:rPr>
      </w:pPr>
      <w:r>
        <w:rPr>
          <w:rFonts w:ascii="Times New Roman" w:hAnsi="Times New Roman"/>
          <w:sz w:val="20"/>
        </w:rPr>
        <w:t>(назва маршруту, номери рейсів)</w:t>
      </w:r>
    </w:p>
    <w:p w:rsidR="00B13EF1" w:rsidRDefault="00B13EF1" w:rsidP="00B13EF1">
      <w:pPr>
        <w:pStyle w:val="a9"/>
        <w:tabs>
          <w:tab w:val="left" w:pos="708"/>
        </w:tabs>
        <w:spacing w:before="0" w:line="228" w:lineRule="auto"/>
        <w:ind w:firstLine="0"/>
        <w:rPr>
          <w:rFonts w:ascii="Times New Roman" w:hAnsi="Times New Roman"/>
          <w:sz w:val="24"/>
          <w:szCs w:val="24"/>
        </w:rPr>
      </w:pPr>
      <w:r>
        <w:rPr>
          <w:rFonts w:ascii="Times New Roman" w:hAnsi="Times New Roman"/>
          <w:sz w:val="24"/>
          <w:szCs w:val="24"/>
        </w:rPr>
        <w:t>за об’єктом конкурсу ___ ________________________________</w:t>
      </w:r>
    </w:p>
    <w:p w:rsidR="00B13EF1" w:rsidRDefault="00B13EF1" w:rsidP="00B13EF1">
      <w:pPr>
        <w:pStyle w:val="a9"/>
        <w:tabs>
          <w:tab w:val="left" w:pos="708"/>
        </w:tabs>
        <w:spacing w:before="0" w:line="228" w:lineRule="auto"/>
        <w:ind w:left="6379" w:hanging="4111"/>
        <w:rPr>
          <w:rFonts w:ascii="Times New Roman" w:hAnsi="Times New Roman"/>
          <w:sz w:val="20"/>
        </w:rPr>
      </w:pPr>
      <w:r>
        <w:rPr>
          <w:rFonts w:ascii="Times New Roman" w:hAnsi="Times New Roman"/>
          <w:sz w:val="20"/>
        </w:rPr>
        <w:t xml:space="preserve">(номер об’єкта в оголошенні)        </w:t>
      </w:r>
    </w:p>
    <w:p w:rsidR="00B13EF1" w:rsidRDefault="00B13EF1" w:rsidP="00B13EF1">
      <w:pPr>
        <w:pStyle w:val="a9"/>
        <w:tabs>
          <w:tab w:val="left" w:pos="708"/>
        </w:tabs>
        <w:spacing w:line="228" w:lineRule="auto"/>
        <w:jc w:val="both"/>
        <w:rPr>
          <w:rFonts w:ascii="Times New Roman" w:hAnsi="Times New Roman"/>
          <w:sz w:val="24"/>
          <w:szCs w:val="24"/>
        </w:rPr>
      </w:pPr>
      <w:r>
        <w:rPr>
          <w:rFonts w:ascii="Times New Roman" w:hAnsi="Times New Roman"/>
          <w:sz w:val="24"/>
          <w:szCs w:val="24"/>
        </w:rPr>
        <w:t>2. Подаючи цю заяву та документи до неї, засвідчую, що:</w:t>
      </w:r>
    </w:p>
    <w:p w:rsidR="00B13EF1" w:rsidRDefault="00B13EF1" w:rsidP="00B13EF1">
      <w:pPr>
        <w:pStyle w:val="a9"/>
        <w:tabs>
          <w:tab w:val="left" w:pos="708"/>
        </w:tabs>
        <w:spacing w:line="228" w:lineRule="auto"/>
        <w:jc w:val="both"/>
        <w:rPr>
          <w:rFonts w:ascii="Times New Roman" w:hAnsi="Times New Roman"/>
          <w:sz w:val="24"/>
          <w:szCs w:val="24"/>
        </w:rPr>
      </w:pPr>
      <w:r>
        <w:rPr>
          <w:rFonts w:ascii="Times New Roman" w:hAnsi="Times New Roman"/>
          <w:sz w:val="24"/>
          <w:szCs w:val="24"/>
        </w:rPr>
        <w:t>подані мною документи є достовірними;</w:t>
      </w:r>
    </w:p>
    <w:p w:rsidR="00B13EF1" w:rsidRDefault="00B13EF1" w:rsidP="00B13EF1">
      <w:pPr>
        <w:pStyle w:val="a9"/>
        <w:tabs>
          <w:tab w:val="left" w:pos="708"/>
        </w:tabs>
        <w:spacing w:line="228" w:lineRule="auto"/>
        <w:jc w:val="both"/>
        <w:rPr>
          <w:rFonts w:ascii="Times New Roman" w:hAnsi="Times New Roman"/>
          <w:sz w:val="24"/>
          <w:szCs w:val="24"/>
        </w:rPr>
      </w:pPr>
      <w:r>
        <w:rPr>
          <w:rFonts w:ascii="Times New Roman" w:hAnsi="Times New Roman"/>
          <w:sz w:val="24"/>
          <w:szCs w:val="24"/>
        </w:rPr>
        <w:t>даю свою згоду на обробку моїх даних відповідно до Закону України «Про захист персональних даних»;</w:t>
      </w:r>
    </w:p>
    <w:p w:rsidR="00B13EF1" w:rsidRDefault="00B13EF1" w:rsidP="00B13EF1">
      <w:pPr>
        <w:pStyle w:val="a9"/>
        <w:tabs>
          <w:tab w:val="left" w:pos="708"/>
        </w:tabs>
        <w:spacing w:line="228" w:lineRule="auto"/>
        <w:jc w:val="both"/>
        <w:rPr>
          <w:rFonts w:ascii="Times New Roman" w:hAnsi="Times New Roman"/>
          <w:sz w:val="24"/>
          <w:szCs w:val="24"/>
        </w:rPr>
      </w:pPr>
      <w:r>
        <w:rPr>
          <w:rFonts w:ascii="Times New Roman" w:hAnsi="Times New Roman"/>
          <w:sz w:val="24"/>
          <w:szCs w:val="24"/>
        </w:rPr>
        <w:t>на дату подачі цієї заяви автомобільного перевізника-претендента не визнано банкрутом, щодо нього не порушено справу про банкрутство, підприємство не перебуває в стадії ліквідації;</w:t>
      </w:r>
    </w:p>
    <w:p w:rsidR="00B13EF1" w:rsidRDefault="00B13EF1" w:rsidP="00B13EF1">
      <w:pPr>
        <w:pStyle w:val="a9"/>
        <w:tabs>
          <w:tab w:val="left" w:pos="708"/>
        </w:tabs>
        <w:spacing w:line="228" w:lineRule="auto"/>
        <w:jc w:val="both"/>
        <w:rPr>
          <w:rFonts w:ascii="Times New Roman" w:hAnsi="Times New Roman"/>
          <w:sz w:val="24"/>
          <w:szCs w:val="24"/>
        </w:rPr>
      </w:pPr>
      <w:r>
        <w:rPr>
          <w:rFonts w:ascii="Times New Roman" w:hAnsi="Times New Roman"/>
          <w:sz w:val="24"/>
          <w:szCs w:val="24"/>
        </w:rPr>
        <w:t>згоден брати участь у конкурсі та за результатами визнання мене переможцем укласти договір або отримати дозвіл на виконання перевезень.</w:t>
      </w:r>
    </w:p>
    <w:p w:rsidR="00B13EF1" w:rsidRDefault="00B13EF1" w:rsidP="00B13EF1">
      <w:pPr>
        <w:pStyle w:val="a9"/>
        <w:tabs>
          <w:tab w:val="left" w:pos="708"/>
        </w:tabs>
        <w:jc w:val="both"/>
        <w:rPr>
          <w:rFonts w:ascii="Times New Roman" w:hAnsi="Times New Roman"/>
          <w:sz w:val="24"/>
          <w:szCs w:val="24"/>
        </w:rPr>
      </w:pPr>
      <w:r>
        <w:rPr>
          <w:rFonts w:ascii="Times New Roman" w:hAnsi="Times New Roman"/>
          <w:sz w:val="24"/>
          <w:szCs w:val="24"/>
        </w:rPr>
        <w:t>3. До заяви додаю:</w:t>
      </w:r>
    </w:p>
    <w:p w:rsidR="00B13EF1" w:rsidRDefault="00B13EF1" w:rsidP="00B13EF1">
      <w:pPr>
        <w:pStyle w:val="a9"/>
        <w:tabs>
          <w:tab w:val="left" w:pos="708"/>
        </w:tabs>
        <w:jc w:val="both"/>
        <w:rPr>
          <w:rFonts w:ascii="Times New Roman" w:hAnsi="Times New Roman"/>
          <w:sz w:val="24"/>
          <w:szCs w:val="24"/>
        </w:rPr>
      </w:pPr>
      <w:r>
        <w:rPr>
          <w:rFonts w:ascii="Times New Roman" w:hAnsi="Times New Roman"/>
          <w:sz w:val="24"/>
          <w:szCs w:val="24"/>
        </w:rPr>
        <w:t>анкету про участь у конкурсі;</w:t>
      </w:r>
    </w:p>
    <w:p w:rsidR="00B13EF1" w:rsidRDefault="00B13EF1" w:rsidP="00B13EF1">
      <w:pPr>
        <w:pStyle w:val="a9"/>
        <w:tabs>
          <w:tab w:val="left" w:pos="708"/>
        </w:tabs>
        <w:jc w:val="both"/>
        <w:rPr>
          <w:rFonts w:ascii="Times New Roman" w:hAnsi="Times New Roman"/>
          <w:sz w:val="24"/>
          <w:szCs w:val="24"/>
        </w:rPr>
      </w:pPr>
      <w:r>
        <w:rPr>
          <w:rFonts w:ascii="Times New Roman" w:hAnsi="Times New Roman"/>
          <w:sz w:val="24"/>
          <w:szCs w:val="24"/>
        </w:rPr>
        <w:t>відомості про автобуси, які будуть використовуватися на маршруті, разом з копіями сертифікатів відповідності та екологічності;</w:t>
      </w:r>
    </w:p>
    <w:p w:rsidR="00B13EF1" w:rsidRDefault="00B13EF1" w:rsidP="00B13EF1">
      <w:pPr>
        <w:pStyle w:val="a9"/>
        <w:tabs>
          <w:tab w:val="left" w:pos="708"/>
        </w:tabs>
        <w:jc w:val="both"/>
        <w:rPr>
          <w:rFonts w:ascii="Times New Roman" w:hAnsi="Times New Roman"/>
          <w:sz w:val="24"/>
          <w:szCs w:val="24"/>
        </w:rPr>
      </w:pPr>
      <w:r>
        <w:rPr>
          <w:rFonts w:ascii="Times New Roman" w:hAnsi="Times New Roman"/>
          <w:sz w:val="24"/>
          <w:szCs w:val="24"/>
        </w:rPr>
        <w:t>відомості про додаткові умови обслуговування маршруту.</w:t>
      </w:r>
    </w:p>
    <w:p w:rsidR="00B13EF1" w:rsidRDefault="00B13EF1" w:rsidP="00B13EF1">
      <w:pPr>
        <w:pStyle w:val="a9"/>
        <w:tabs>
          <w:tab w:val="left" w:pos="708"/>
        </w:tabs>
        <w:jc w:val="both"/>
        <w:rPr>
          <w:rFonts w:ascii="Times New Roman" w:hAnsi="Times New Roman"/>
          <w:sz w:val="24"/>
          <w:szCs w:val="24"/>
        </w:rPr>
      </w:pPr>
    </w:p>
    <w:tbl>
      <w:tblPr>
        <w:tblW w:w="0" w:type="auto"/>
        <w:tblLook w:val="04A0" w:firstRow="1" w:lastRow="0" w:firstColumn="1" w:lastColumn="0" w:noHBand="0" w:noVBand="1"/>
      </w:tblPr>
      <w:tblGrid>
        <w:gridCol w:w="4361"/>
        <w:gridCol w:w="1830"/>
        <w:gridCol w:w="3096"/>
      </w:tblGrid>
      <w:tr w:rsidR="00B13EF1" w:rsidTr="00B13EF1">
        <w:tc>
          <w:tcPr>
            <w:tcW w:w="4361" w:type="dxa"/>
            <w:hideMark/>
          </w:tcPr>
          <w:p w:rsidR="00B13EF1" w:rsidRDefault="00B13EF1">
            <w:pPr>
              <w:pStyle w:val="a9"/>
              <w:ind w:firstLine="0"/>
              <w:jc w:val="center"/>
              <w:rPr>
                <w:rFonts w:ascii="Times New Roman" w:eastAsia="Calibri" w:hAnsi="Times New Roman"/>
                <w:sz w:val="24"/>
                <w:szCs w:val="24"/>
              </w:rPr>
            </w:pPr>
            <w:r>
              <w:rPr>
                <w:rFonts w:ascii="Times New Roman" w:eastAsia="Calibri" w:hAnsi="Times New Roman"/>
                <w:sz w:val="24"/>
                <w:szCs w:val="24"/>
              </w:rPr>
              <w:t>____________________________</w:t>
            </w:r>
            <w:r>
              <w:rPr>
                <w:rFonts w:ascii="Times New Roman" w:eastAsia="Calibri" w:hAnsi="Times New Roman"/>
                <w:sz w:val="24"/>
                <w:szCs w:val="24"/>
              </w:rPr>
              <w:br/>
            </w:r>
            <w:r>
              <w:rPr>
                <w:rFonts w:ascii="Times New Roman" w:eastAsia="Calibri" w:hAnsi="Times New Roman"/>
                <w:sz w:val="20"/>
              </w:rPr>
              <w:t>(найменування посади керівника автомобільного перевізника-претендента, фізичної особи - підприємця або уповноваженої особи)</w:t>
            </w:r>
          </w:p>
        </w:tc>
        <w:tc>
          <w:tcPr>
            <w:tcW w:w="1830" w:type="dxa"/>
            <w:hideMark/>
          </w:tcPr>
          <w:p w:rsidR="00B13EF1" w:rsidRDefault="00B13EF1">
            <w:pPr>
              <w:pStyle w:val="a9"/>
              <w:ind w:firstLine="0"/>
              <w:jc w:val="center"/>
              <w:rPr>
                <w:rFonts w:ascii="Times New Roman" w:eastAsia="Calibri" w:hAnsi="Times New Roman"/>
                <w:sz w:val="24"/>
                <w:szCs w:val="24"/>
              </w:rPr>
            </w:pPr>
            <w:r>
              <w:rPr>
                <w:rFonts w:ascii="Times New Roman" w:eastAsia="Calibri" w:hAnsi="Times New Roman"/>
                <w:sz w:val="24"/>
                <w:szCs w:val="24"/>
              </w:rPr>
              <w:t>____________</w:t>
            </w:r>
            <w:r>
              <w:rPr>
                <w:rFonts w:ascii="Times New Roman" w:eastAsia="Calibri" w:hAnsi="Times New Roman"/>
                <w:sz w:val="24"/>
                <w:szCs w:val="24"/>
              </w:rPr>
              <w:br/>
            </w:r>
            <w:r>
              <w:rPr>
                <w:rFonts w:ascii="Times New Roman" w:eastAsia="Calibri" w:hAnsi="Times New Roman"/>
                <w:sz w:val="20"/>
              </w:rPr>
              <w:t>(підпис)</w:t>
            </w:r>
          </w:p>
        </w:tc>
        <w:tc>
          <w:tcPr>
            <w:tcW w:w="3096" w:type="dxa"/>
            <w:hideMark/>
          </w:tcPr>
          <w:p w:rsidR="00B13EF1" w:rsidRDefault="00B13EF1">
            <w:pPr>
              <w:pStyle w:val="a9"/>
              <w:ind w:firstLine="0"/>
              <w:jc w:val="center"/>
              <w:rPr>
                <w:rFonts w:ascii="Times New Roman" w:eastAsia="Calibri" w:hAnsi="Times New Roman"/>
                <w:sz w:val="24"/>
                <w:szCs w:val="24"/>
              </w:rPr>
            </w:pPr>
            <w:r>
              <w:rPr>
                <w:rFonts w:ascii="Times New Roman" w:eastAsia="Calibri" w:hAnsi="Times New Roman"/>
                <w:sz w:val="24"/>
                <w:szCs w:val="24"/>
              </w:rPr>
              <w:t>_____________________</w:t>
            </w:r>
            <w:r>
              <w:rPr>
                <w:rFonts w:ascii="Times New Roman" w:eastAsia="Calibri" w:hAnsi="Times New Roman"/>
                <w:sz w:val="24"/>
                <w:szCs w:val="24"/>
              </w:rPr>
              <w:br/>
            </w:r>
            <w:r>
              <w:rPr>
                <w:rFonts w:ascii="Times New Roman" w:eastAsia="Calibri" w:hAnsi="Times New Roman"/>
                <w:sz w:val="20"/>
              </w:rPr>
              <w:t>(прізвище, ім’я, по батькові)</w:t>
            </w:r>
          </w:p>
        </w:tc>
      </w:tr>
    </w:tbl>
    <w:p w:rsidR="00B13EF1" w:rsidRDefault="00B13EF1" w:rsidP="00B13EF1">
      <w:pPr>
        <w:pStyle w:val="a9"/>
        <w:tabs>
          <w:tab w:val="left" w:pos="708"/>
        </w:tabs>
        <w:ind w:right="-143" w:firstLine="0"/>
        <w:rPr>
          <w:rFonts w:ascii="Times New Roman" w:hAnsi="Times New Roman"/>
          <w:sz w:val="24"/>
          <w:szCs w:val="24"/>
        </w:rPr>
      </w:pPr>
      <w:r>
        <w:rPr>
          <w:rFonts w:ascii="Times New Roman" w:hAnsi="Times New Roman"/>
          <w:sz w:val="24"/>
          <w:szCs w:val="24"/>
        </w:rPr>
        <w:t>____ _________ 20___ року</w:t>
      </w:r>
    </w:p>
    <w:p w:rsidR="00B13EF1" w:rsidRDefault="00B13EF1" w:rsidP="00B13EF1">
      <w:pPr>
        <w:pStyle w:val="HTML"/>
        <w:ind w:left="6804" w:firstLine="0"/>
        <w:jc w:val="center"/>
        <w:rPr>
          <w:rFonts w:ascii="Times New Roman" w:hAnsi="Times New Roman" w:cs="Times New Roman"/>
          <w:sz w:val="28"/>
          <w:szCs w:val="28"/>
          <w:lang w:val="uk-UA"/>
        </w:rPr>
      </w:pPr>
      <w:r>
        <w:rPr>
          <w:sz w:val="28"/>
          <w:szCs w:val="28"/>
        </w:rPr>
        <w:br w:type="page"/>
      </w:r>
    </w:p>
    <w:p w:rsidR="00B13EF1" w:rsidRDefault="00B13EF1" w:rsidP="00B13EF1">
      <w:pPr>
        <w:pStyle w:val="HTML"/>
        <w:ind w:left="6804" w:firstLine="0"/>
        <w:jc w:val="center"/>
        <w:rPr>
          <w:rFonts w:ascii="Times New Roman" w:hAnsi="Times New Roman" w:cs="Times New Roman"/>
          <w:sz w:val="28"/>
          <w:szCs w:val="28"/>
          <w:lang w:val="uk-UA"/>
        </w:rPr>
      </w:pPr>
    </w:p>
    <w:p w:rsidR="00B13EF1" w:rsidRDefault="00B13EF1" w:rsidP="00B13EF1">
      <w:pPr>
        <w:pStyle w:val="HTML"/>
        <w:ind w:left="6804" w:firstLine="0"/>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B13EF1" w:rsidRDefault="00B13EF1" w:rsidP="00B13EF1">
      <w:pPr>
        <w:pStyle w:val="HTML"/>
        <w:ind w:left="6804" w:firstLine="0"/>
        <w:rPr>
          <w:rFonts w:ascii="Times New Roman" w:hAnsi="Times New Roman" w:cs="Times New Roman"/>
          <w:sz w:val="24"/>
          <w:szCs w:val="24"/>
          <w:lang w:val="uk-UA"/>
        </w:rPr>
      </w:pPr>
      <w:r>
        <w:rPr>
          <w:rFonts w:ascii="Times New Roman" w:hAnsi="Times New Roman" w:cs="Times New Roman"/>
          <w:sz w:val="24"/>
          <w:szCs w:val="24"/>
          <w:lang w:val="uk-UA"/>
        </w:rPr>
        <w:t xml:space="preserve">   Додаток 2</w:t>
      </w:r>
    </w:p>
    <w:p w:rsidR="00B13EF1" w:rsidRDefault="00B13EF1" w:rsidP="00B13EF1">
      <w:pPr>
        <w:pStyle w:val="HTML"/>
        <w:ind w:left="6804" w:firstLine="0"/>
        <w:rPr>
          <w:rFonts w:ascii="Times New Roman" w:hAnsi="Times New Roman" w:cs="Times New Roman"/>
          <w:sz w:val="24"/>
          <w:szCs w:val="24"/>
          <w:lang w:val="uk-UA"/>
        </w:rPr>
      </w:pPr>
      <w:r>
        <w:rPr>
          <w:rFonts w:ascii="Times New Roman" w:hAnsi="Times New Roman" w:cs="Times New Roman"/>
          <w:sz w:val="24"/>
          <w:szCs w:val="24"/>
          <w:lang w:val="uk-UA"/>
        </w:rPr>
        <w:t xml:space="preserve">   до Умов проведення </w:t>
      </w:r>
    </w:p>
    <w:p w:rsidR="00B13EF1" w:rsidRDefault="00B13EF1" w:rsidP="00B13EF1">
      <w:pPr>
        <w:pStyle w:val="HTML"/>
        <w:ind w:left="6804" w:firstLine="0"/>
        <w:rPr>
          <w:rFonts w:ascii="Times New Roman" w:hAnsi="Times New Roman" w:cs="Times New Roman"/>
          <w:b/>
          <w:bCs/>
          <w:sz w:val="22"/>
          <w:szCs w:val="22"/>
          <w:lang w:val="uk-UA"/>
        </w:rPr>
      </w:pPr>
      <w:r>
        <w:rPr>
          <w:rFonts w:ascii="Times New Roman" w:hAnsi="Times New Roman" w:cs="Times New Roman"/>
          <w:sz w:val="24"/>
          <w:szCs w:val="24"/>
          <w:lang w:val="uk-UA"/>
        </w:rPr>
        <w:t xml:space="preserve">   конкурсу</w:t>
      </w:r>
    </w:p>
    <w:p w:rsidR="00B13EF1" w:rsidRDefault="00B13EF1" w:rsidP="00B13EF1">
      <w:pPr>
        <w:pStyle w:val="HTML"/>
        <w:jc w:val="center"/>
        <w:rPr>
          <w:rFonts w:ascii="Times New Roman" w:hAnsi="Times New Roman" w:cs="Times New Roman"/>
          <w:b/>
          <w:bCs/>
          <w:sz w:val="22"/>
          <w:szCs w:val="22"/>
          <w:lang w:val="uk-UA"/>
        </w:rPr>
      </w:pPr>
    </w:p>
    <w:p w:rsidR="00B13EF1" w:rsidRDefault="00B13EF1" w:rsidP="00B13EF1">
      <w:pPr>
        <w:pStyle w:val="HTML"/>
        <w:jc w:val="center"/>
        <w:rPr>
          <w:rFonts w:ascii="Times New Roman" w:hAnsi="Times New Roman" w:cs="Times New Roman"/>
          <w:b/>
          <w:bCs/>
          <w:sz w:val="22"/>
          <w:szCs w:val="22"/>
          <w:lang w:val="uk-UA"/>
        </w:rPr>
      </w:pPr>
    </w:p>
    <w:p w:rsidR="00B13EF1" w:rsidRDefault="00B13EF1" w:rsidP="00970916">
      <w:pPr>
        <w:pStyle w:val="a9"/>
        <w:tabs>
          <w:tab w:val="left" w:pos="708"/>
        </w:tabs>
        <w:spacing w:before="360" w:after="120"/>
        <w:ind w:left="-142" w:right="168" w:firstLine="0"/>
        <w:jc w:val="center"/>
        <w:rPr>
          <w:rFonts w:ascii="Times New Roman" w:hAnsi="Times New Roman"/>
          <w:b/>
          <w:sz w:val="28"/>
          <w:szCs w:val="28"/>
        </w:rPr>
      </w:pPr>
      <w:r>
        <w:rPr>
          <w:rFonts w:ascii="Times New Roman" w:hAnsi="Times New Roman"/>
          <w:b/>
          <w:sz w:val="28"/>
          <w:szCs w:val="28"/>
        </w:rPr>
        <w:t>ВІДОМОСТІ</w:t>
      </w:r>
      <w:r>
        <w:rPr>
          <w:rFonts w:ascii="Times New Roman" w:hAnsi="Times New Roman"/>
          <w:b/>
          <w:sz w:val="28"/>
          <w:szCs w:val="28"/>
        </w:rPr>
        <w:br/>
        <w:t xml:space="preserve">про автобуси, які будуть використовуватися </w:t>
      </w:r>
      <w:r>
        <w:rPr>
          <w:rFonts w:ascii="Times New Roman" w:hAnsi="Times New Roman"/>
          <w:b/>
          <w:sz w:val="28"/>
          <w:szCs w:val="28"/>
        </w:rPr>
        <w:br/>
        <w:t>на автобусних маршрутах загального користування у звичайному режимі руху</w:t>
      </w:r>
    </w:p>
    <w:tbl>
      <w:tblPr>
        <w:tblW w:w="0" w:type="dxa"/>
        <w:tblInd w:w="-601"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018"/>
        <w:gridCol w:w="1596"/>
        <w:gridCol w:w="197"/>
        <w:gridCol w:w="1063"/>
        <w:gridCol w:w="814"/>
        <w:gridCol w:w="697"/>
        <w:gridCol w:w="1561"/>
        <w:gridCol w:w="1275"/>
        <w:gridCol w:w="426"/>
      </w:tblGrid>
      <w:tr w:rsidR="00B13EF1" w:rsidTr="00B13EF1">
        <w:trPr>
          <w:trHeight w:val="903"/>
        </w:trPr>
        <w:tc>
          <w:tcPr>
            <w:tcW w:w="993" w:type="dxa"/>
            <w:tcBorders>
              <w:top w:val="single" w:sz="4" w:space="0" w:color="auto"/>
              <w:left w:val="single" w:sz="4" w:space="0" w:color="auto"/>
              <w:bottom w:val="single" w:sz="4" w:space="0" w:color="auto"/>
              <w:right w:val="single" w:sz="4" w:space="0" w:color="auto"/>
            </w:tcBorders>
            <w:vAlign w:val="center"/>
            <w:hideMark/>
          </w:tcPr>
          <w:p w:rsidR="00B13EF1" w:rsidRDefault="00B13EF1">
            <w:pPr>
              <w:pStyle w:val="a9"/>
              <w:ind w:right="-57" w:firstLine="0"/>
              <w:rPr>
                <w:rFonts w:ascii="Times New Roman" w:hAnsi="Times New Roman"/>
                <w:sz w:val="20"/>
              </w:rPr>
            </w:pPr>
            <w:r>
              <w:rPr>
                <w:rFonts w:ascii="Times New Roman" w:hAnsi="Times New Roman"/>
                <w:sz w:val="20"/>
              </w:rPr>
              <w:t>Поряд-</w:t>
            </w:r>
            <w:proofErr w:type="spellStart"/>
            <w:r>
              <w:rPr>
                <w:rFonts w:ascii="Times New Roman" w:hAnsi="Times New Roman"/>
                <w:sz w:val="20"/>
              </w:rPr>
              <w:t>ковий</w:t>
            </w:r>
            <w:proofErr w:type="spellEnd"/>
            <w:r>
              <w:rPr>
                <w:rFonts w:ascii="Times New Roman" w:hAnsi="Times New Roman"/>
                <w:sz w:val="20"/>
              </w:rPr>
              <w:t xml:space="preserve"> номер</w:t>
            </w:r>
          </w:p>
        </w:tc>
        <w:tc>
          <w:tcPr>
            <w:tcW w:w="1134" w:type="dxa"/>
            <w:tcBorders>
              <w:top w:val="single" w:sz="4" w:space="0" w:color="auto"/>
              <w:left w:val="single" w:sz="4" w:space="0" w:color="auto"/>
              <w:bottom w:val="single" w:sz="4" w:space="0" w:color="auto"/>
              <w:right w:val="single" w:sz="4" w:space="0" w:color="auto"/>
            </w:tcBorders>
            <w:vAlign w:val="center"/>
            <w:hideMark/>
          </w:tcPr>
          <w:p w:rsidR="00B13EF1" w:rsidRDefault="00B13EF1">
            <w:pPr>
              <w:pStyle w:val="a9"/>
              <w:ind w:right="-57" w:firstLine="0"/>
              <w:rPr>
                <w:rFonts w:ascii="Times New Roman" w:hAnsi="Times New Roman"/>
                <w:sz w:val="20"/>
              </w:rPr>
            </w:pPr>
            <w:r>
              <w:rPr>
                <w:rFonts w:ascii="Times New Roman" w:hAnsi="Times New Roman"/>
                <w:sz w:val="20"/>
              </w:rPr>
              <w:t>Марка і модель автобуса</w:t>
            </w:r>
          </w:p>
        </w:tc>
        <w:tc>
          <w:tcPr>
            <w:tcW w:w="1018" w:type="dxa"/>
            <w:tcBorders>
              <w:top w:val="single" w:sz="4" w:space="0" w:color="auto"/>
              <w:left w:val="single" w:sz="4" w:space="0" w:color="auto"/>
              <w:bottom w:val="single" w:sz="4" w:space="0" w:color="auto"/>
              <w:right w:val="single" w:sz="4" w:space="0" w:color="auto"/>
            </w:tcBorders>
            <w:vAlign w:val="center"/>
            <w:hideMark/>
          </w:tcPr>
          <w:p w:rsidR="00B13EF1" w:rsidRDefault="00B13EF1">
            <w:pPr>
              <w:pStyle w:val="a9"/>
              <w:spacing w:before="0"/>
              <w:ind w:right="-57" w:firstLine="0"/>
              <w:rPr>
                <w:rFonts w:ascii="Times New Roman" w:hAnsi="Times New Roman"/>
                <w:sz w:val="20"/>
              </w:rPr>
            </w:pPr>
            <w:r>
              <w:rPr>
                <w:rFonts w:ascii="Times New Roman" w:hAnsi="Times New Roman"/>
                <w:sz w:val="20"/>
              </w:rPr>
              <w:t xml:space="preserve">Державний </w:t>
            </w:r>
            <w:proofErr w:type="spellStart"/>
            <w:r>
              <w:rPr>
                <w:rFonts w:ascii="Times New Roman" w:hAnsi="Times New Roman"/>
                <w:sz w:val="20"/>
              </w:rPr>
              <w:t>реєстра</w:t>
            </w:r>
            <w:proofErr w:type="spellEnd"/>
          </w:p>
          <w:p w:rsidR="00B13EF1" w:rsidRDefault="00B13EF1">
            <w:pPr>
              <w:pStyle w:val="a9"/>
              <w:spacing w:before="0"/>
              <w:ind w:right="-57" w:firstLine="0"/>
              <w:rPr>
                <w:rFonts w:ascii="Times New Roman" w:hAnsi="Times New Roman"/>
                <w:sz w:val="20"/>
              </w:rPr>
            </w:pPr>
            <w:proofErr w:type="spellStart"/>
            <w:r>
              <w:rPr>
                <w:rFonts w:ascii="Times New Roman" w:hAnsi="Times New Roman"/>
                <w:sz w:val="20"/>
              </w:rPr>
              <w:t>ційний</w:t>
            </w:r>
            <w:proofErr w:type="spellEnd"/>
            <w:r>
              <w:rPr>
                <w:rFonts w:ascii="Times New Roman" w:hAnsi="Times New Roman"/>
                <w:sz w:val="20"/>
              </w:rPr>
              <w:t xml:space="preserve"> номер</w:t>
            </w:r>
          </w:p>
        </w:tc>
        <w:tc>
          <w:tcPr>
            <w:tcW w:w="1596" w:type="dxa"/>
            <w:tcBorders>
              <w:top w:val="single" w:sz="4" w:space="0" w:color="auto"/>
              <w:left w:val="single" w:sz="4" w:space="0" w:color="auto"/>
              <w:bottom w:val="single" w:sz="4" w:space="0" w:color="auto"/>
              <w:right w:val="single" w:sz="4" w:space="0" w:color="auto"/>
            </w:tcBorders>
            <w:vAlign w:val="center"/>
            <w:hideMark/>
          </w:tcPr>
          <w:p w:rsidR="00B13EF1" w:rsidRDefault="00B13EF1">
            <w:pPr>
              <w:pStyle w:val="a9"/>
              <w:ind w:right="-57" w:firstLine="0"/>
              <w:rPr>
                <w:rFonts w:ascii="Times New Roman" w:hAnsi="Times New Roman"/>
                <w:sz w:val="20"/>
              </w:rPr>
            </w:pPr>
            <w:r>
              <w:rPr>
                <w:rFonts w:ascii="Times New Roman" w:hAnsi="Times New Roman"/>
                <w:sz w:val="20"/>
              </w:rPr>
              <w:t xml:space="preserve">Рік випуску/ дата першої реєстрації </w:t>
            </w:r>
            <w:r>
              <w:rPr>
                <w:rFonts w:ascii="Times New Roman" w:hAnsi="Times New Roman"/>
                <w:sz w:val="20"/>
              </w:rPr>
              <w:br/>
              <w:t>(за наявності такої відмітки у свідоцтві про реєстрацію)</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B13EF1" w:rsidRDefault="00B13EF1">
            <w:pPr>
              <w:pStyle w:val="a9"/>
              <w:ind w:right="-57" w:firstLine="0"/>
              <w:rPr>
                <w:rFonts w:ascii="Times New Roman" w:hAnsi="Times New Roman"/>
                <w:sz w:val="20"/>
              </w:rPr>
            </w:pPr>
            <w:r>
              <w:rPr>
                <w:rFonts w:ascii="Times New Roman" w:hAnsi="Times New Roman"/>
                <w:sz w:val="20"/>
              </w:rPr>
              <w:t>Пасажиро-місткість (загальна пасажиро-місткість/ кількість місць для сидіння пасажирів)</w:t>
            </w:r>
          </w:p>
        </w:tc>
        <w:tc>
          <w:tcPr>
            <w:tcW w:w="1511" w:type="dxa"/>
            <w:gridSpan w:val="2"/>
            <w:tcBorders>
              <w:top w:val="single" w:sz="4" w:space="0" w:color="auto"/>
              <w:left w:val="single" w:sz="4" w:space="0" w:color="auto"/>
              <w:bottom w:val="single" w:sz="4" w:space="0" w:color="auto"/>
              <w:right w:val="single" w:sz="4" w:space="0" w:color="auto"/>
            </w:tcBorders>
            <w:vAlign w:val="center"/>
            <w:hideMark/>
          </w:tcPr>
          <w:p w:rsidR="00B13EF1" w:rsidRDefault="009A548E">
            <w:pPr>
              <w:pStyle w:val="a9"/>
              <w:ind w:right="-109" w:firstLine="0"/>
              <w:rPr>
                <w:rFonts w:ascii="Times New Roman" w:hAnsi="Times New Roman"/>
                <w:sz w:val="20"/>
              </w:rPr>
            </w:pPr>
            <w:r>
              <w:rPr>
                <w:rFonts w:ascii="Times New Roman" w:hAnsi="Times New Roman"/>
                <w:sz w:val="20"/>
              </w:rPr>
              <w:t>Підтвер</w:t>
            </w:r>
            <w:r w:rsidR="00B13EF1">
              <w:rPr>
                <w:rFonts w:ascii="Times New Roman" w:hAnsi="Times New Roman"/>
                <w:sz w:val="20"/>
              </w:rPr>
              <w:t>дження права використання автобуса (серія та номер свідоцтва про реєстрацію автобуса)</w:t>
            </w:r>
          </w:p>
        </w:tc>
        <w:tc>
          <w:tcPr>
            <w:tcW w:w="1561" w:type="dxa"/>
            <w:tcBorders>
              <w:top w:val="single" w:sz="4" w:space="0" w:color="auto"/>
              <w:left w:val="single" w:sz="4" w:space="0" w:color="auto"/>
              <w:bottom w:val="single" w:sz="4" w:space="0" w:color="auto"/>
              <w:right w:val="single" w:sz="4" w:space="0" w:color="auto"/>
            </w:tcBorders>
            <w:vAlign w:val="center"/>
            <w:hideMark/>
          </w:tcPr>
          <w:p w:rsidR="00B13EF1" w:rsidRDefault="00B13EF1">
            <w:pPr>
              <w:pStyle w:val="a9"/>
              <w:ind w:right="-57" w:firstLine="0"/>
              <w:rPr>
                <w:rFonts w:ascii="Times New Roman" w:hAnsi="Times New Roman"/>
                <w:sz w:val="20"/>
              </w:rPr>
            </w:pPr>
            <w:r>
              <w:rPr>
                <w:rFonts w:ascii="Times New Roman" w:hAnsi="Times New Roman"/>
                <w:sz w:val="20"/>
              </w:rPr>
              <w:t xml:space="preserve">Відповідність екологічним нормам транспортного засобу </w:t>
            </w:r>
            <w:r>
              <w:rPr>
                <w:rFonts w:ascii="Times New Roman" w:hAnsi="Times New Roman"/>
                <w:sz w:val="20"/>
              </w:rPr>
              <w:br/>
              <w:t>(за умови відповідності автобуса категорії Євро-3 і вище)</w:t>
            </w:r>
          </w:p>
        </w:tc>
        <w:tc>
          <w:tcPr>
            <w:tcW w:w="1701" w:type="dxa"/>
            <w:gridSpan w:val="2"/>
            <w:tcBorders>
              <w:top w:val="single" w:sz="4" w:space="0" w:color="auto"/>
              <w:left w:val="single" w:sz="4" w:space="0" w:color="auto"/>
              <w:bottom w:val="single" w:sz="4" w:space="0" w:color="auto"/>
              <w:right w:val="single" w:sz="4" w:space="0" w:color="auto"/>
            </w:tcBorders>
            <w:hideMark/>
          </w:tcPr>
          <w:p w:rsidR="00B13EF1" w:rsidRDefault="00B13EF1">
            <w:pPr>
              <w:pStyle w:val="a9"/>
              <w:spacing w:before="0"/>
              <w:ind w:right="-108" w:firstLine="0"/>
              <w:rPr>
                <w:rFonts w:ascii="Times New Roman" w:hAnsi="Times New Roman"/>
                <w:sz w:val="20"/>
              </w:rPr>
            </w:pPr>
            <w:r>
              <w:rPr>
                <w:rFonts w:ascii="Times New Roman" w:hAnsi="Times New Roman"/>
                <w:sz w:val="20"/>
              </w:rPr>
              <w:t xml:space="preserve">Перелік елементів доступності автобуса </w:t>
            </w:r>
            <w:r>
              <w:rPr>
                <w:rFonts w:ascii="Times New Roman" w:hAnsi="Times New Roman"/>
                <w:sz w:val="20"/>
              </w:rPr>
              <w:br/>
              <w:t>для осіб з інвалідністю</w:t>
            </w:r>
            <w:r>
              <w:rPr>
                <w:rFonts w:ascii="Times New Roman" w:hAnsi="Times New Roman"/>
                <w:sz w:val="20"/>
              </w:rPr>
              <w:br/>
              <w:t xml:space="preserve"> та інших </w:t>
            </w:r>
            <w:proofErr w:type="spellStart"/>
            <w:r>
              <w:rPr>
                <w:rFonts w:ascii="Times New Roman" w:hAnsi="Times New Roman"/>
                <w:sz w:val="20"/>
              </w:rPr>
              <w:t>маломобільних</w:t>
            </w:r>
            <w:proofErr w:type="spellEnd"/>
            <w:r>
              <w:rPr>
                <w:rFonts w:ascii="Times New Roman" w:hAnsi="Times New Roman"/>
                <w:sz w:val="20"/>
              </w:rPr>
              <w:t xml:space="preserve"> груп населення</w:t>
            </w:r>
          </w:p>
          <w:p w:rsidR="00B13EF1" w:rsidRDefault="00B13EF1">
            <w:pPr>
              <w:pStyle w:val="a9"/>
              <w:spacing w:before="0"/>
              <w:ind w:right="-108" w:firstLine="0"/>
              <w:rPr>
                <w:rFonts w:ascii="Times New Roman" w:hAnsi="Times New Roman"/>
                <w:sz w:val="20"/>
              </w:rPr>
            </w:pPr>
            <w:r>
              <w:rPr>
                <w:rFonts w:ascii="Times New Roman" w:hAnsi="Times New Roman"/>
                <w:sz w:val="20"/>
              </w:rPr>
              <w:t>(зазначається за умови подання таких автобусів на конкурс)</w:t>
            </w:r>
          </w:p>
        </w:tc>
      </w:tr>
      <w:tr w:rsidR="00B13EF1" w:rsidTr="00B13EF1">
        <w:trPr>
          <w:trHeight w:val="903"/>
        </w:trPr>
        <w:tc>
          <w:tcPr>
            <w:tcW w:w="993" w:type="dxa"/>
            <w:tcBorders>
              <w:top w:val="single" w:sz="4" w:space="0" w:color="auto"/>
              <w:left w:val="single" w:sz="4" w:space="0" w:color="auto"/>
              <w:bottom w:val="single" w:sz="4" w:space="0" w:color="auto"/>
              <w:right w:val="single" w:sz="4" w:space="0" w:color="auto"/>
            </w:tcBorders>
            <w:vAlign w:val="center"/>
          </w:tcPr>
          <w:p w:rsidR="00B13EF1" w:rsidRDefault="00B13EF1">
            <w:pPr>
              <w:pStyle w:val="a9"/>
              <w:ind w:right="-57" w:firstLine="0"/>
              <w:rPr>
                <w:rFonts w:ascii="Times New Roman" w:hAnsi="Times New Roman"/>
                <w:sz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B13EF1" w:rsidRDefault="00B13EF1">
            <w:pPr>
              <w:pStyle w:val="a9"/>
              <w:ind w:right="-57" w:firstLine="0"/>
              <w:rPr>
                <w:rFonts w:ascii="Times New Roman" w:hAnsi="Times New Roman"/>
                <w:sz w:val="20"/>
              </w:rPr>
            </w:pPr>
          </w:p>
        </w:tc>
        <w:tc>
          <w:tcPr>
            <w:tcW w:w="1018" w:type="dxa"/>
            <w:tcBorders>
              <w:top w:val="single" w:sz="4" w:space="0" w:color="auto"/>
              <w:left w:val="single" w:sz="4" w:space="0" w:color="auto"/>
              <w:bottom w:val="single" w:sz="4" w:space="0" w:color="auto"/>
              <w:right w:val="single" w:sz="4" w:space="0" w:color="auto"/>
            </w:tcBorders>
            <w:vAlign w:val="center"/>
          </w:tcPr>
          <w:p w:rsidR="00B13EF1" w:rsidRDefault="00B13EF1">
            <w:pPr>
              <w:pStyle w:val="a9"/>
              <w:spacing w:before="0"/>
              <w:ind w:right="-57" w:firstLine="0"/>
              <w:rPr>
                <w:rFonts w:ascii="Times New Roman" w:hAnsi="Times New Roman"/>
                <w:sz w:val="20"/>
              </w:rPr>
            </w:pPr>
          </w:p>
        </w:tc>
        <w:tc>
          <w:tcPr>
            <w:tcW w:w="1596" w:type="dxa"/>
            <w:tcBorders>
              <w:top w:val="single" w:sz="4" w:space="0" w:color="auto"/>
              <w:left w:val="single" w:sz="4" w:space="0" w:color="auto"/>
              <w:bottom w:val="single" w:sz="4" w:space="0" w:color="auto"/>
              <w:right w:val="single" w:sz="4" w:space="0" w:color="auto"/>
            </w:tcBorders>
            <w:vAlign w:val="center"/>
          </w:tcPr>
          <w:p w:rsidR="00B13EF1" w:rsidRDefault="00B13EF1">
            <w:pPr>
              <w:pStyle w:val="a9"/>
              <w:ind w:right="-57" w:firstLine="0"/>
              <w:rPr>
                <w:rFonts w:ascii="Times New Roman" w:hAnsi="Times New Roman"/>
                <w:sz w:val="2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B13EF1" w:rsidRDefault="00B13EF1">
            <w:pPr>
              <w:pStyle w:val="a9"/>
              <w:ind w:right="-57" w:firstLine="0"/>
              <w:rPr>
                <w:rFonts w:ascii="Times New Roman" w:hAnsi="Times New Roman"/>
                <w:sz w:val="20"/>
              </w:rPr>
            </w:pPr>
          </w:p>
        </w:tc>
        <w:tc>
          <w:tcPr>
            <w:tcW w:w="1511" w:type="dxa"/>
            <w:gridSpan w:val="2"/>
            <w:tcBorders>
              <w:top w:val="single" w:sz="4" w:space="0" w:color="auto"/>
              <w:left w:val="single" w:sz="4" w:space="0" w:color="auto"/>
              <w:bottom w:val="single" w:sz="4" w:space="0" w:color="auto"/>
              <w:right w:val="single" w:sz="4" w:space="0" w:color="auto"/>
            </w:tcBorders>
            <w:vAlign w:val="center"/>
          </w:tcPr>
          <w:p w:rsidR="00B13EF1" w:rsidRDefault="00B13EF1">
            <w:pPr>
              <w:pStyle w:val="a9"/>
              <w:ind w:right="-109" w:firstLine="0"/>
              <w:rPr>
                <w:rFonts w:ascii="Times New Roman" w:hAnsi="Times New Roman"/>
                <w:sz w:val="20"/>
              </w:rPr>
            </w:pPr>
          </w:p>
        </w:tc>
        <w:tc>
          <w:tcPr>
            <w:tcW w:w="1561" w:type="dxa"/>
            <w:tcBorders>
              <w:top w:val="single" w:sz="4" w:space="0" w:color="auto"/>
              <w:left w:val="single" w:sz="4" w:space="0" w:color="auto"/>
              <w:bottom w:val="single" w:sz="4" w:space="0" w:color="auto"/>
              <w:right w:val="single" w:sz="4" w:space="0" w:color="auto"/>
            </w:tcBorders>
            <w:vAlign w:val="center"/>
          </w:tcPr>
          <w:p w:rsidR="00B13EF1" w:rsidRDefault="00B13EF1">
            <w:pPr>
              <w:pStyle w:val="a9"/>
              <w:ind w:right="-57" w:firstLine="0"/>
              <w:rPr>
                <w:rFonts w:ascii="Times New Roman" w:hAnsi="Times New Roman"/>
                <w:sz w:val="20"/>
              </w:rPr>
            </w:pPr>
          </w:p>
        </w:tc>
        <w:tc>
          <w:tcPr>
            <w:tcW w:w="1701" w:type="dxa"/>
            <w:gridSpan w:val="2"/>
            <w:tcBorders>
              <w:top w:val="single" w:sz="4" w:space="0" w:color="auto"/>
              <w:left w:val="single" w:sz="4" w:space="0" w:color="auto"/>
              <w:bottom w:val="single" w:sz="4" w:space="0" w:color="auto"/>
              <w:right w:val="single" w:sz="4" w:space="0" w:color="auto"/>
            </w:tcBorders>
          </w:tcPr>
          <w:p w:rsidR="00B13EF1" w:rsidRDefault="00B13EF1">
            <w:pPr>
              <w:pStyle w:val="a9"/>
              <w:spacing w:before="0"/>
              <w:ind w:right="-108" w:firstLine="0"/>
              <w:rPr>
                <w:rFonts w:ascii="Times New Roman" w:hAnsi="Times New Roman"/>
                <w:sz w:val="20"/>
              </w:rPr>
            </w:pPr>
          </w:p>
        </w:tc>
      </w:tr>
      <w:tr w:rsidR="00B13EF1" w:rsidTr="00B13EF1">
        <w:trPr>
          <w:gridAfter w:val="1"/>
          <w:wAfter w:w="426" w:type="dxa"/>
        </w:trPr>
        <w:tc>
          <w:tcPr>
            <w:tcW w:w="4938" w:type="dxa"/>
            <w:gridSpan w:val="5"/>
            <w:tcBorders>
              <w:top w:val="nil"/>
              <w:left w:val="nil"/>
              <w:bottom w:val="nil"/>
              <w:right w:val="nil"/>
            </w:tcBorders>
            <w:hideMark/>
          </w:tcPr>
          <w:p w:rsidR="00B13EF1" w:rsidRDefault="00B13EF1">
            <w:pPr>
              <w:pStyle w:val="a9"/>
              <w:ind w:firstLine="0"/>
              <w:jc w:val="center"/>
              <w:rPr>
                <w:rFonts w:ascii="Times New Roman" w:eastAsia="Calibri" w:hAnsi="Times New Roman"/>
                <w:sz w:val="24"/>
                <w:szCs w:val="24"/>
              </w:rPr>
            </w:pPr>
            <w:r>
              <w:rPr>
                <w:rFonts w:ascii="Times New Roman" w:eastAsia="Calibri" w:hAnsi="Times New Roman"/>
                <w:sz w:val="24"/>
                <w:szCs w:val="24"/>
              </w:rPr>
              <w:t>_________________________________</w:t>
            </w:r>
            <w:r>
              <w:rPr>
                <w:rFonts w:ascii="Times New Roman" w:eastAsia="Calibri" w:hAnsi="Times New Roman"/>
                <w:sz w:val="24"/>
                <w:szCs w:val="24"/>
              </w:rPr>
              <w:br/>
            </w:r>
            <w:r>
              <w:rPr>
                <w:rFonts w:ascii="Times New Roman" w:eastAsia="Calibri" w:hAnsi="Times New Roman"/>
                <w:sz w:val="20"/>
              </w:rPr>
              <w:t xml:space="preserve">(найменування посади керівника автомобільного перевізника-претендента, фізичної особи - </w:t>
            </w:r>
            <w:r>
              <w:rPr>
                <w:rFonts w:ascii="Times New Roman" w:eastAsia="Calibri" w:hAnsi="Times New Roman"/>
                <w:sz w:val="20"/>
              </w:rPr>
              <w:br/>
              <w:t>підприємця або уповноваженої особи)</w:t>
            </w:r>
          </w:p>
        </w:tc>
        <w:tc>
          <w:tcPr>
            <w:tcW w:w="1877" w:type="dxa"/>
            <w:gridSpan w:val="2"/>
            <w:tcBorders>
              <w:top w:val="nil"/>
              <w:left w:val="nil"/>
              <w:bottom w:val="nil"/>
              <w:right w:val="nil"/>
            </w:tcBorders>
            <w:hideMark/>
          </w:tcPr>
          <w:p w:rsidR="00B13EF1" w:rsidRDefault="00B13EF1">
            <w:pPr>
              <w:pStyle w:val="a9"/>
              <w:ind w:firstLine="0"/>
              <w:jc w:val="center"/>
              <w:rPr>
                <w:rFonts w:ascii="Times New Roman" w:eastAsia="Calibri" w:hAnsi="Times New Roman"/>
                <w:sz w:val="24"/>
                <w:szCs w:val="24"/>
              </w:rPr>
            </w:pPr>
            <w:r>
              <w:rPr>
                <w:rFonts w:ascii="Times New Roman" w:eastAsia="Calibri" w:hAnsi="Times New Roman"/>
                <w:sz w:val="24"/>
                <w:szCs w:val="24"/>
              </w:rPr>
              <w:t>____________</w:t>
            </w:r>
            <w:r>
              <w:rPr>
                <w:rFonts w:ascii="Times New Roman" w:eastAsia="Calibri" w:hAnsi="Times New Roman"/>
                <w:sz w:val="24"/>
                <w:szCs w:val="24"/>
              </w:rPr>
              <w:br/>
            </w:r>
            <w:r>
              <w:rPr>
                <w:rFonts w:ascii="Times New Roman" w:eastAsia="Calibri" w:hAnsi="Times New Roman"/>
                <w:sz w:val="20"/>
              </w:rPr>
              <w:t>(підпис)</w:t>
            </w:r>
          </w:p>
        </w:tc>
        <w:tc>
          <w:tcPr>
            <w:tcW w:w="3533" w:type="dxa"/>
            <w:gridSpan w:val="3"/>
            <w:tcBorders>
              <w:top w:val="nil"/>
              <w:left w:val="nil"/>
              <w:bottom w:val="nil"/>
              <w:right w:val="nil"/>
            </w:tcBorders>
            <w:hideMark/>
          </w:tcPr>
          <w:p w:rsidR="00B13EF1" w:rsidRDefault="00B13EF1">
            <w:pPr>
              <w:pStyle w:val="a9"/>
              <w:ind w:firstLine="0"/>
              <w:jc w:val="center"/>
              <w:rPr>
                <w:rFonts w:ascii="Times New Roman" w:eastAsia="Calibri" w:hAnsi="Times New Roman"/>
                <w:sz w:val="24"/>
                <w:szCs w:val="24"/>
              </w:rPr>
            </w:pPr>
            <w:r>
              <w:rPr>
                <w:rFonts w:ascii="Times New Roman" w:eastAsia="Calibri" w:hAnsi="Times New Roman"/>
                <w:sz w:val="24"/>
                <w:szCs w:val="24"/>
              </w:rPr>
              <w:t>________________________</w:t>
            </w:r>
            <w:r>
              <w:rPr>
                <w:rFonts w:ascii="Times New Roman" w:eastAsia="Calibri" w:hAnsi="Times New Roman"/>
                <w:sz w:val="24"/>
                <w:szCs w:val="24"/>
              </w:rPr>
              <w:br/>
            </w:r>
            <w:r>
              <w:rPr>
                <w:rFonts w:ascii="Times New Roman" w:eastAsia="Calibri" w:hAnsi="Times New Roman"/>
                <w:sz w:val="20"/>
              </w:rPr>
              <w:t>(прізвище, ім’я, по батькові)</w:t>
            </w:r>
          </w:p>
        </w:tc>
      </w:tr>
    </w:tbl>
    <w:p w:rsidR="00B13EF1" w:rsidRDefault="00B13EF1" w:rsidP="00B13EF1">
      <w:pPr>
        <w:pStyle w:val="a9"/>
        <w:tabs>
          <w:tab w:val="left" w:pos="708"/>
        </w:tabs>
        <w:ind w:firstLine="0"/>
        <w:rPr>
          <w:rFonts w:ascii="Times New Roman" w:hAnsi="Times New Roman"/>
          <w:sz w:val="24"/>
          <w:szCs w:val="24"/>
        </w:rPr>
      </w:pPr>
      <w:r>
        <w:rPr>
          <w:rFonts w:ascii="Times New Roman" w:hAnsi="Times New Roman"/>
          <w:sz w:val="24"/>
          <w:szCs w:val="24"/>
        </w:rPr>
        <w:t>____ _________ 20___ року</w:t>
      </w:r>
    </w:p>
    <w:p w:rsidR="00B13EF1" w:rsidRDefault="00B13EF1" w:rsidP="00B13EF1">
      <w:pPr>
        <w:pStyle w:val="HTML"/>
        <w:ind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30175C" w:rsidRDefault="0030175C" w:rsidP="00B13EF1">
      <w:pPr>
        <w:pStyle w:val="HTML"/>
        <w:ind w:left="6804" w:firstLine="0"/>
        <w:rPr>
          <w:rFonts w:ascii="Times New Roman" w:hAnsi="Times New Roman" w:cs="Times New Roman"/>
          <w:sz w:val="24"/>
          <w:szCs w:val="24"/>
          <w:lang w:val="uk-UA"/>
        </w:rPr>
      </w:pPr>
    </w:p>
    <w:p w:rsidR="0030175C" w:rsidRDefault="0030175C" w:rsidP="00B13EF1">
      <w:pPr>
        <w:pStyle w:val="HTML"/>
        <w:ind w:left="6804" w:firstLine="0"/>
        <w:rPr>
          <w:rFonts w:ascii="Times New Roman" w:hAnsi="Times New Roman" w:cs="Times New Roman"/>
          <w:sz w:val="24"/>
          <w:szCs w:val="24"/>
          <w:lang w:val="uk-UA"/>
        </w:rPr>
      </w:pPr>
    </w:p>
    <w:p w:rsidR="0030175C" w:rsidRDefault="0030175C" w:rsidP="00B13EF1">
      <w:pPr>
        <w:pStyle w:val="HTML"/>
        <w:ind w:left="6804" w:firstLine="0"/>
        <w:rPr>
          <w:rFonts w:ascii="Times New Roman" w:hAnsi="Times New Roman" w:cs="Times New Roman"/>
          <w:sz w:val="24"/>
          <w:szCs w:val="24"/>
          <w:lang w:val="uk-UA"/>
        </w:rPr>
      </w:pPr>
    </w:p>
    <w:p w:rsidR="0030175C" w:rsidRDefault="0030175C"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Pr="0030175C" w:rsidRDefault="00B13EF1" w:rsidP="00B13EF1">
      <w:pPr>
        <w:tabs>
          <w:tab w:val="left" w:pos="708"/>
        </w:tabs>
        <w:ind w:left="6379"/>
        <w:rPr>
          <w:sz w:val="24"/>
          <w:szCs w:val="24"/>
        </w:rPr>
      </w:pPr>
      <w:r>
        <w:t xml:space="preserve">      </w:t>
      </w:r>
      <w:r w:rsidRPr="0030175C">
        <w:rPr>
          <w:sz w:val="24"/>
          <w:szCs w:val="24"/>
        </w:rPr>
        <w:t>Додаток 3</w:t>
      </w:r>
    </w:p>
    <w:p w:rsidR="00B13EF1" w:rsidRPr="0030175C" w:rsidRDefault="00B13EF1" w:rsidP="00B13EF1">
      <w:pPr>
        <w:tabs>
          <w:tab w:val="left" w:pos="708"/>
        </w:tabs>
        <w:ind w:left="6379"/>
        <w:rPr>
          <w:sz w:val="24"/>
          <w:szCs w:val="24"/>
        </w:rPr>
      </w:pPr>
      <w:r w:rsidRPr="0030175C">
        <w:rPr>
          <w:sz w:val="24"/>
          <w:szCs w:val="24"/>
        </w:rPr>
        <w:t xml:space="preserve">      </w:t>
      </w:r>
      <w:r w:rsidR="0030175C">
        <w:rPr>
          <w:sz w:val="24"/>
          <w:szCs w:val="24"/>
        </w:rPr>
        <w:t xml:space="preserve"> </w:t>
      </w:r>
      <w:r w:rsidRPr="0030175C">
        <w:rPr>
          <w:sz w:val="24"/>
          <w:szCs w:val="24"/>
        </w:rPr>
        <w:t xml:space="preserve">до Умов проведення </w:t>
      </w:r>
    </w:p>
    <w:p w:rsidR="00B13EF1" w:rsidRPr="0030175C" w:rsidRDefault="00B13EF1" w:rsidP="00B13EF1">
      <w:pPr>
        <w:tabs>
          <w:tab w:val="left" w:pos="708"/>
        </w:tabs>
        <w:rPr>
          <w:sz w:val="24"/>
          <w:szCs w:val="24"/>
        </w:rPr>
      </w:pPr>
      <w:r w:rsidRPr="0030175C">
        <w:rPr>
          <w:sz w:val="24"/>
          <w:szCs w:val="24"/>
        </w:rPr>
        <w:t xml:space="preserve">                                                                                                 </w:t>
      </w:r>
      <w:r w:rsidR="0030175C">
        <w:rPr>
          <w:sz w:val="24"/>
          <w:szCs w:val="24"/>
        </w:rPr>
        <w:t xml:space="preserve">                 </w:t>
      </w:r>
      <w:r w:rsidRPr="0030175C">
        <w:rPr>
          <w:sz w:val="24"/>
          <w:szCs w:val="24"/>
        </w:rPr>
        <w:t>конкурсу</w:t>
      </w:r>
    </w:p>
    <w:p w:rsidR="00B13EF1" w:rsidRDefault="00B13EF1" w:rsidP="00B13EF1">
      <w:pPr>
        <w:tabs>
          <w:tab w:val="left" w:pos="708"/>
        </w:tabs>
      </w:pPr>
    </w:p>
    <w:p w:rsidR="00B13EF1" w:rsidRDefault="00B13EF1" w:rsidP="00B13EF1">
      <w:pPr>
        <w:pStyle w:val="HTML"/>
        <w:ind w:firstLine="0"/>
        <w:jc w:val="right"/>
        <w:rPr>
          <w:rFonts w:ascii="Times New Roman" w:hAnsi="Times New Roman" w:cs="Times New Roman"/>
          <w:b/>
          <w:sz w:val="24"/>
          <w:szCs w:val="24"/>
          <w:lang w:val="uk-UA"/>
        </w:rPr>
      </w:pPr>
    </w:p>
    <w:p w:rsidR="00B13EF1" w:rsidRDefault="00B13EF1" w:rsidP="0020402B">
      <w:pPr>
        <w:pStyle w:val="a9"/>
        <w:tabs>
          <w:tab w:val="left" w:pos="708"/>
        </w:tabs>
        <w:spacing w:before="360" w:after="240" w:line="228" w:lineRule="auto"/>
        <w:ind w:firstLine="0"/>
        <w:jc w:val="center"/>
        <w:rPr>
          <w:rFonts w:ascii="Times New Roman" w:hAnsi="Times New Roman"/>
          <w:b/>
          <w:sz w:val="28"/>
          <w:szCs w:val="28"/>
        </w:rPr>
      </w:pPr>
      <w:r>
        <w:rPr>
          <w:rFonts w:ascii="Times New Roman" w:hAnsi="Times New Roman"/>
          <w:b/>
          <w:sz w:val="28"/>
          <w:szCs w:val="28"/>
        </w:rPr>
        <w:t>ВІДОМОСТІ</w:t>
      </w:r>
      <w:r>
        <w:rPr>
          <w:rFonts w:ascii="Times New Roman" w:hAnsi="Times New Roman"/>
          <w:b/>
          <w:sz w:val="28"/>
          <w:szCs w:val="28"/>
        </w:rPr>
        <w:br/>
        <w:t>про додаткові умови обслуговування маршрутів</w:t>
      </w:r>
    </w:p>
    <w:p w:rsidR="00B13EF1" w:rsidRDefault="00B13EF1" w:rsidP="00B13EF1">
      <w:pPr>
        <w:pStyle w:val="a9"/>
        <w:tabs>
          <w:tab w:val="left" w:pos="708"/>
        </w:tabs>
        <w:spacing w:before="0" w:line="228" w:lineRule="auto"/>
        <w:ind w:firstLine="0"/>
        <w:rPr>
          <w:rFonts w:ascii="Times New Roman" w:hAnsi="Times New Roman"/>
          <w:sz w:val="20"/>
        </w:rPr>
      </w:pPr>
      <w:r>
        <w:rPr>
          <w:rFonts w:ascii="Times New Roman" w:hAnsi="Times New Roman"/>
          <w:sz w:val="24"/>
          <w:szCs w:val="24"/>
        </w:rPr>
        <w:t xml:space="preserve">_____________________________________________________________, повідомляю про         </w:t>
      </w:r>
      <w:r>
        <w:rPr>
          <w:rFonts w:ascii="Times New Roman" w:hAnsi="Times New Roman"/>
          <w:sz w:val="20"/>
        </w:rPr>
        <w:t>(найменування автомобільного перевізника-претендента)</w:t>
      </w:r>
    </w:p>
    <w:p w:rsidR="00B13EF1" w:rsidRDefault="00B13EF1" w:rsidP="00B13EF1">
      <w:pPr>
        <w:pStyle w:val="a9"/>
        <w:tabs>
          <w:tab w:val="left" w:pos="708"/>
        </w:tabs>
        <w:spacing w:line="228" w:lineRule="auto"/>
        <w:ind w:firstLine="0"/>
        <w:rPr>
          <w:rFonts w:ascii="Times New Roman" w:hAnsi="Times New Roman"/>
          <w:sz w:val="24"/>
          <w:szCs w:val="24"/>
        </w:rPr>
      </w:pPr>
      <w:r>
        <w:rPr>
          <w:rFonts w:ascii="Times New Roman" w:hAnsi="Times New Roman"/>
          <w:sz w:val="24"/>
          <w:szCs w:val="24"/>
        </w:rPr>
        <w:t>____________________________________________________________________________</w:t>
      </w:r>
    </w:p>
    <w:p w:rsidR="00B13EF1" w:rsidRDefault="00B13EF1" w:rsidP="00B13EF1">
      <w:pPr>
        <w:pStyle w:val="a9"/>
        <w:tabs>
          <w:tab w:val="left" w:pos="708"/>
        </w:tabs>
        <w:spacing w:before="0" w:line="228" w:lineRule="auto"/>
        <w:ind w:firstLine="0"/>
        <w:rPr>
          <w:rFonts w:ascii="Times New Roman" w:hAnsi="Times New Roman"/>
          <w:sz w:val="24"/>
          <w:szCs w:val="24"/>
        </w:rPr>
      </w:pPr>
      <w:r>
        <w:rPr>
          <w:rFonts w:ascii="Times New Roman" w:hAnsi="Times New Roman"/>
          <w:sz w:val="24"/>
          <w:szCs w:val="24"/>
        </w:rPr>
        <w:t>____________________________________________________________________________</w:t>
      </w:r>
    </w:p>
    <w:p w:rsidR="00B13EF1" w:rsidRDefault="00B13EF1" w:rsidP="00B13EF1">
      <w:pPr>
        <w:pStyle w:val="a9"/>
        <w:tabs>
          <w:tab w:val="left" w:pos="708"/>
        </w:tabs>
        <w:spacing w:before="0" w:line="228" w:lineRule="auto"/>
        <w:ind w:firstLine="0"/>
        <w:jc w:val="center"/>
        <w:rPr>
          <w:rFonts w:ascii="Times New Roman" w:hAnsi="Times New Roman"/>
          <w:sz w:val="20"/>
        </w:rPr>
      </w:pPr>
      <w:r>
        <w:rPr>
          <w:rFonts w:ascii="Times New Roman" w:hAnsi="Times New Roman"/>
          <w:sz w:val="20"/>
        </w:rPr>
        <w:t>(зазначається інформація про плановану вартість проїзду, наявність додаткових</w:t>
      </w:r>
    </w:p>
    <w:p w:rsidR="00B13EF1" w:rsidRDefault="00B13EF1" w:rsidP="00B13EF1">
      <w:pPr>
        <w:pStyle w:val="a9"/>
        <w:tabs>
          <w:tab w:val="left" w:pos="708"/>
        </w:tabs>
        <w:spacing w:before="0" w:line="228" w:lineRule="auto"/>
        <w:ind w:firstLine="0"/>
        <w:rPr>
          <w:rFonts w:ascii="Times New Roman" w:hAnsi="Times New Roman"/>
          <w:sz w:val="20"/>
        </w:rPr>
      </w:pPr>
      <w:r>
        <w:rPr>
          <w:rFonts w:ascii="Times New Roman" w:hAnsi="Times New Roman"/>
          <w:sz w:val="20"/>
        </w:rPr>
        <w:t>___________________________________________________________________________________________</w:t>
      </w:r>
    </w:p>
    <w:p w:rsidR="00B13EF1" w:rsidRDefault="00B13EF1" w:rsidP="00B13EF1">
      <w:pPr>
        <w:pStyle w:val="a9"/>
        <w:tabs>
          <w:tab w:val="left" w:pos="708"/>
        </w:tabs>
        <w:spacing w:before="0" w:line="228" w:lineRule="auto"/>
        <w:ind w:firstLine="0"/>
        <w:jc w:val="center"/>
        <w:rPr>
          <w:rFonts w:ascii="Times New Roman" w:hAnsi="Times New Roman"/>
          <w:sz w:val="20"/>
        </w:rPr>
      </w:pPr>
      <w:r>
        <w:rPr>
          <w:rFonts w:ascii="Times New Roman" w:hAnsi="Times New Roman"/>
          <w:sz w:val="20"/>
        </w:rPr>
        <w:t>засобів чи послуг, які автомобільний перевізник-претендент буде використовувати чи надавати</w:t>
      </w:r>
    </w:p>
    <w:p w:rsidR="00B13EF1" w:rsidRDefault="00B13EF1" w:rsidP="00B13EF1">
      <w:pPr>
        <w:pStyle w:val="a9"/>
        <w:tabs>
          <w:tab w:val="left" w:pos="708"/>
        </w:tabs>
        <w:spacing w:before="0" w:line="228" w:lineRule="auto"/>
        <w:ind w:firstLine="0"/>
        <w:rPr>
          <w:rFonts w:ascii="Times New Roman" w:hAnsi="Times New Roman"/>
          <w:sz w:val="20"/>
        </w:rPr>
      </w:pPr>
      <w:r>
        <w:rPr>
          <w:rFonts w:ascii="Times New Roman" w:hAnsi="Times New Roman"/>
          <w:sz w:val="20"/>
        </w:rPr>
        <w:t>___________________________________________________________________________________________</w:t>
      </w:r>
    </w:p>
    <w:p w:rsidR="00B13EF1" w:rsidRDefault="00B13EF1" w:rsidP="00B13EF1">
      <w:pPr>
        <w:pStyle w:val="a9"/>
        <w:tabs>
          <w:tab w:val="left" w:pos="708"/>
        </w:tabs>
        <w:spacing w:before="0" w:line="228" w:lineRule="auto"/>
        <w:ind w:firstLine="0"/>
        <w:jc w:val="center"/>
        <w:rPr>
          <w:rFonts w:ascii="Times New Roman" w:hAnsi="Times New Roman"/>
          <w:sz w:val="20"/>
        </w:rPr>
      </w:pPr>
      <w:r>
        <w:rPr>
          <w:rFonts w:ascii="Times New Roman" w:hAnsi="Times New Roman"/>
          <w:sz w:val="20"/>
        </w:rPr>
        <w:t xml:space="preserve">додатково під час надання послуг з перевезення пасажирів на маршруті, </w:t>
      </w:r>
    </w:p>
    <w:p w:rsidR="00B13EF1" w:rsidRDefault="00B13EF1" w:rsidP="00B13EF1">
      <w:pPr>
        <w:pStyle w:val="a9"/>
        <w:tabs>
          <w:tab w:val="left" w:pos="708"/>
        </w:tabs>
        <w:spacing w:before="0" w:line="228" w:lineRule="auto"/>
        <w:ind w:firstLine="0"/>
        <w:rPr>
          <w:rFonts w:ascii="Times New Roman" w:hAnsi="Times New Roman"/>
          <w:sz w:val="20"/>
        </w:rPr>
      </w:pPr>
      <w:r>
        <w:rPr>
          <w:rFonts w:ascii="Times New Roman" w:hAnsi="Times New Roman"/>
          <w:sz w:val="20"/>
        </w:rPr>
        <w:t>___________________________________________________________________________________________</w:t>
      </w:r>
    </w:p>
    <w:p w:rsidR="00B13EF1" w:rsidRDefault="00B13EF1" w:rsidP="00B13EF1">
      <w:pPr>
        <w:pStyle w:val="a9"/>
        <w:tabs>
          <w:tab w:val="left" w:pos="708"/>
        </w:tabs>
        <w:spacing w:before="0" w:line="228" w:lineRule="auto"/>
        <w:ind w:firstLine="0"/>
        <w:jc w:val="center"/>
        <w:rPr>
          <w:rFonts w:ascii="Times New Roman" w:hAnsi="Times New Roman"/>
          <w:sz w:val="20"/>
        </w:rPr>
      </w:pPr>
      <w:r>
        <w:rPr>
          <w:rFonts w:ascii="Times New Roman" w:hAnsi="Times New Roman"/>
          <w:sz w:val="20"/>
        </w:rPr>
        <w:t>право працювати на якому він претендує отримати)</w:t>
      </w:r>
    </w:p>
    <w:p w:rsidR="00B13EF1" w:rsidRDefault="00B13EF1" w:rsidP="00B13EF1">
      <w:pPr>
        <w:pStyle w:val="a9"/>
        <w:tabs>
          <w:tab w:val="left" w:pos="708"/>
        </w:tabs>
        <w:spacing w:line="228" w:lineRule="auto"/>
        <w:rPr>
          <w:rFonts w:ascii="Times New Roman" w:hAnsi="Times New Roman"/>
          <w:sz w:val="24"/>
          <w:szCs w:val="24"/>
        </w:rPr>
      </w:pPr>
    </w:p>
    <w:tbl>
      <w:tblPr>
        <w:tblW w:w="0" w:type="auto"/>
        <w:tblInd w:w="-459" w:type="dxa"/>
        <w:tblLook w:val="04A0" w:firstRow="1" w:lastRow="0" w:firstColumn="1" w:lastColumn="0" w:noHBand="0" w:noVBand="1"/>
      </w:tblPr>
      <w:tblGrid>
        <w:gridCol w:w="4820"/>
        <w:gridCol w:w="1830"/>
        <w:gridCol w:w="3096"/>
      </w:tblGrid>
      <w:tr w:rsidR="00B13EF1" w:rsidTr="00B13EF1">
        <w:tc>
          <w:tcPr>
            <w:tcW w:w="4820" w:type="dxa"/>
            <w:hideMark/>
          </w:tcPr>
          <w:p w:rsidR="00B13EF1" w:rsidRDefault="00B13EF1">
            <w:pPr>
              <w:pStyle w:val="a9"/>
              <w:spacing w:line="228" w:lineRule="auto"/>
              <w:ind w:firstLine="0"/>
              <w:jc w:val="center"/>
              <w:rPr>
                <w:rFonts w:ascii="Times New Roman" w:eastAsia="Calibri" w:hAnsi="Times New Roman"/>
                <w:sz w:val="20"/>
              </w:rPr>
            </w:pPr>
            <w:r>
              <w:rPr>
                <w:rFonts w:ascii="Times New Roman" w:eastAsia="Calibri" w:hAnsi="Times New Roman"/>
                <w:sz w:val="20"/>
              </w:rPr>
              <w:t xml:space="preserve">    ____________________________________________</w:t>
            </w:r>
            <w:r>
              <w:rPr>
                <w:rFonts w:ascii="Times New Roman" w:eastAsia="Calibri" w:hAnsi="Times New Roman"/>
                <w:sz w:val="20"/>
              </w:rPr>
              <w:br/>
              <w:t>(найменування посади керівника автомобільного перевізника-претендента, фізичної особи - підприємця або уповноваженої особи)</w:t>
            </w:r>
          </w:p>
        </w:tc>
        <w:tc>
          <w:tcPr>
            <w:tcW w:w="1830" w:type="dxa"/>
          </w:tcPr>
          <w:p w:rsidR="00B13EF1" w:rsidRDefault="00B13EF1">
            <w:pPr>
              <w:pStyle w:val="a9"/>
              <w:spacing w:line="228" w:lineRule="auto"/>
              <w:ind w:firstLine="0"/>
              <w:jc w:val="center"/>
              <w:rPr>
                <w:rFonts w:ascii="Times New Roman" w:eastAsia="Calibri" w:hAnsi="Times New Roman"/>
                <w:sz w:val="20"/>
              </w:rPr>
            </w:pPr>
          </w:p>
          <w:p w:rsidR="00B13EF1" w:rsidRDefault="00B13EF1">
            <w:pPr>
              <w:pStyle w:val="a9"/>
              <w:spacing w:line="228" w:lineRule="auto"/>
              <w:ind w:firstLine="0"/>
              <w:rPr>
                <w:rFonts w:ascii="Times New Roman" w:eastAsia="Calibri" w:hAnsi="Times New Roman"/>
                <w:sz w:val="20"/>
              </w:rPr>
            </w:pPr>
            <w:r>
              <w:rPr>
                <w:rFonts w:ascii="Times New Roman" w:eastAsia="Calibri" w:hAnsi="Times New Roman"/>
                <w:sz w:val="20"/>
              </w:rPr>
              <w:t xml:space="preserve">     _______</w:t>
            </w:r>
            <w:r>
              <w:rPr>
                <w:rFonts w:ascii="Times New Roman" w:eastAsia="Calibri" w:hAnsi="Times New Roman"/>
                <w:sz w:val="20"/>
              </w:rPr>
              <w:br/>
              <w:t xml:space="preserve">     (підпис)</w:t>
            </w:r>
          </w:p>
        </w:tc>
        <w:tc>
          <w:tcPr>
            <w:tcW w:w="3096" w:type="dxa"/>
          </w:tcPr>
          <w:p w:rsidR="00B13EF1" w:rsidRDefault="00B13EF1">
            <w:pPr>
              <w:pStyle w:val="a9"/>
              <w:spacing w:line="228" w:lineRule="auto"/>
              <w:ind w:firstLine="0"/>
              <w:rPr>
                <w:rFonts w:ascii="Times New Roman" w:eastAsia="Calibri" w:hAnsi="Times New Roman"/>
                <w:sz w:val="20"/>
              </w:rPr>
            </w:pPr>
          </w:p>
          <w:p w:rsidR="00B13EF1" w:rsidRDefault="00B13EF1">
            <w:pPr>
              <w:pStyle w:val="a9"/>
              <w:spacing w:line="228" w:lineRule="auto"/>
              <w:ind w:firstLine="0"/>
              <w:rPr>
                <w:rFonts w:ascii="Times New Roman" w:eastAsia="Calibri" w:hAnsi="Times New Roman"/>
                <w:sz w:val="20"/>
              </w:rPr>
            </w:pPr>
            <w:r>
              <w:rPr>
                <w:rFonts w:ascii="Times New Roman" w:eastAsia="Calibri" w:hAnsi="Times New Roman"/>
                <w:sz w:val="20"/>
              </w:rPr>
              <w:t xml:space="preserve"> ________________________</w:t>
            </w:r>
            <w:r>
              <w:rPr>
                <w:rFonts w:ascii="Times New Roman" w:eastAsia="Calibri" w:hAnsi="Times New Roman"/>
                <w:sz w:val="20"/>
              </w:rPr>
              <w:br/>
              <w:t>(прізвище, ім’я, по батькові)</w:t>
            </w:r>
          </w:p>
        </w:tc>
      </w:tr>
    </w:tbl>
    <w:p w:rsidR="00B13EF1" w:rsidRDefault="00B13EF1" w:rsidP="00B13EF1">
      <w:pPr>
        <w:pStyle w:val="a9"/>
        <w:tabs>
          <w:tab w:val="left" w:pos="708"/>
        </w:tabs>
        <w:spacing w:line="228" w:lineRule="auto"/>
        <w:ind w:firstLine="0"/>
        <w:rPr>
          <w:rFonts w:ascii="Times New Roman" w:hAnsi="Times New Roman"/>
          <w:sz w:val="24"/>
          <w:szCs w:val="24"/>
        </w:rPr>
      </w:pPr>
    </w:p>
    <w:p w:rsidR="00B13EF1" w:rsidRDefault="00B13EF1" w:rsidP="00B13EF1">
      <w:pPr>
        <w:pStyle w:val="a9"/>
        <w:tabs>
          <w:tab w:val="left" w:pos="708"/>
        </w:tabs>
        <w:spacing w:line="228" w:lineRule="auto"/>
        <w:ind w:firstLine="0"/>
        <w:rPr>
          <w:rFonts w:ascii="Times New Roman" w:hAnsi="Times New Roman"/>
          <w:sz w:val="24"/>
          <w:szCs w:val="24"/>
        </w:rPr>
      </w:pPr>
      <w:r>
        <w:rPr>
          <w:rFonts w:ascii="Times New Roman" w:hAnsi="Times New Roman"/>
          <w:sz w:val="24"/>
          <w:szCs w:val="24"/>
        </w:rPr>
        <w:t>____ _________ 20___ року</w:t>
      </w:r>
    </w:p>
    <w:p w:rsidR="00B13EF1" w:rsidRDefault="00B13EF1" w:rsidP="00B13EF1">
      <w:pPr>
        <w:tabs>
          <w:tab w:val="left" w:pos="708"/>
        </w:tabs>
        <w:rPr>
          <w:sz w:val="24"/>
          <w:szCs w:val="24"/>
        </w:rPr>
      </w:pPr>
    </w:p>
    <w:p w:rsidR="00B13EF1" w:rsidRDefault="00B13EF1" w:rsidP="00B13EF1">
      <w:pPr>
        <w:tabs>
          <w:tab w:val="left" w:pos="708"/>
        </w:tabs>
      </w:pPr>
    </w:p>
    <w:p w:rsidR="00B13EF1" w:rsidRDefault="00B13EF1" w:rsidP="00B13EF1">
      <w:pPr>
        <w:tabs>
          <w:tab w:val="left" w:pos="708"/>
        </w:tabs>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p>
    <w:p w:rsidR="00E814E3" w:rsidRDefault="00E814E3" w:rsidP="00B13EF1">
      <w:pPr>
        <w:pStyle w:val="HTML"/>
        <w:ind w:left="6804" w:firstLine="0"/>
        <w:rPr>
          <w:rFonts w:ascii="Times New Roman" w:hAnsi="Times New Roman" w:cs="Times New Roman"/>
          <w:sz w:val="24"/>
          <w:szCs w:val="24"/>
          <w:lang w:val="uk-UA"/>
        </w:rPr>
      </w:pPr>
    </w:p>
    <w:p w:rsidR="00B13EF1" w:rsidRDefault="00B13EF1" w:rsidP="00B13EF1">
      <w:pPr>
        <w:pStyle w:val="HTML"/>
        <w:ind w:left="6804" w:firstLine="0"/>
        <w:rPr>
          <w:rFonts w:ascii="Times New Roman" w:hAnsi="Times New Roman" w:cs="Times New Roman"/>
          <w:sz w:val="24"/>
          <w:szCs w:val="24"/>
          <w:lang w:val="uk-UA"/>
        </w:rPr>
      </w:pPr>
      <w:r>
        <w:rPr>
          <w:rFonts w:ascii="Times New Roman" w:hAnsi="Times New Roman" w:cs="Times New Roman"/>
          <w:sz w:val="24"/>
          <w:szCs w:val="24"/>
          <w:lang w:val="uk-UA"/>
        </w:rPr>
        <w:t xml:space="preserve">     Додаток 4</w:t>
      </w:r>
    </w:p>
    <w:p w:rsidR="00B13EF1" w:rsidRDefault="00E814E3" w:rsidP="00E814E3">
      <w:pPr>
        <w:pStyle w:val="HTML"/>
        <w:ind w:left="6804" w:firstLine="0"/>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B13EF1">
        <w:rPr>
          <w:rFonts w:ascii="Times New Roman" w:hAnsi="Times New Roman" w:cs="Times New Roman"/>
          <w:sz w:val="24"/>
          <w:szCs w:val="24"/>
          <w:lang w:val="uk-UA"/>
        </w:rPr>
        <w:t xml:space="preserve">до Умов проведення </w:t>
      </w:r>
    </w:p>
    <w:p w:rsidR="00B13EF1" w:rsidRDefault="00B13EF1" w:rsidP="00B13EF1">
      <w:pPr>
        <w:pStyle w:val="HTML"/>
        <w:ind w:left="6804" w:firstLine="0"/>
        <w:rPr>
          <w:rFonts w:ascii="Times New Roman" w:hAnsi="Times New Roman" w:cs="Times New Roman"/>
          <w:b/>
          <w:bCs/>
          <w:sz w:val="22"/>
          <w:szCs w:val="22"/>
          <w:lang w:val="uk-UA"/>
        </w:rPr>
      </w:pPr>
      <w:r>
        <w:rPr>
          <w:rFonts w:ascii="Times New Roman" w:hAnsi="Times New Roman" w:cs="Times New Roman"/>
          <w:sz w:val="24"/>
          <w:szCs w:val="24"/>
          <w:lang w:val="uk-UA"/>
        </w:rPr>
        <w:t xml:space="preserve">     конкурсу</w:t>
      </w:r>
    </w:p>
    <w:p w:rsidR="00B13EF1" w:rsidRDefault="00B13EF1" w:rsidP="00B13EF1">
      <w:pPr>
        <w:pStyle w:val="HTML"/>
        <w:jc w:val="center"/>
        <w:rPr>
          <w:rFonts w:ascii="Times New Roman" w:hAnsi="Times New Roman" w:cs="Times New Roman"/>
          <w:b/>
          <w:bCs/>
          <w:sz w:val="22"/>
          <w:szCs w:val="22"/>
          <w:lang w:val="uk-UA"/>
        </w:rPr>
      </w:pPr>
    </w:p>
    <w:p w:rsidR="00B13EF1" w:rsidRDefault="00B13EF1" w:rsidP="00B13EF1">
      <w:pPr>
        <w:pStyle w:val="HTML"/>
        <w:jc w:val="center"/>
        <w:rPr>
          <w:rFonts w:ascii="Times New Roman" w:hAnsi="Times New Roman" w:cs="Times New Roman"/>
          <w:b/>
          <w:bCs/>
          <w:sz w:val="22"/>
          <w:szCs w:val="22"/>
          <w:lang w:val="uk-UA"/>
        </w:rPr>
      </w:pPr>
    </w:p>
    <w:p w:rsidR="00B13EF1" w:rsidRDefault="00B13EF1" w:rsidP="00B13EF1">
      <w:pPr>
        <w:pStyle w:val="HTML"/>
        <w:jc w:val="center"/>
        <w:rPr>
          <w:rFonts w:ascii="Times New Roman" w:hAnsi="Times New Roman" w:cs="Times New Roman"/>
          <w:b/>
          <w:bCs/>
          <w:sz w:val="22"/>
          <w:szCs w:val="22"/>
          <w:lang w:val="uk-UA"/>
        </w:rPr>
      </w:pPr>
    </w:p>
    <w:p w:rsidR="00B13EF1" w:rsidRDefault="00B13EF1" w:rsidP="00B13EF1">
      <w:pPr>
        <w:pStyle w:val="HTML"/>
        <w:jc w:val="center"/>
        <w:rPr>
          <w:rFonts w:ascii="Times New Roman" w:hAnsi="Times New Roman" w:cs="Times New Roman"/>
          <w:b/>
          <w:bCs/>
          <w:sz w:val="22"/>
          <w:szCs w:val="22"/>
          <w:lang w:val="uk-UA"/>
        </w:rPr>
      </w:pPr>
    </w:p>
    <w:p w:rsidR="00B13EF1" w:rsidRDefault="00B13EF1" w:rsidP="00B13EF1">
      <w:pPr>
        <w:pStyle w:val="a9"/>
        <w:tabs>
          <w:tab w:val="left" w:pos="708"/>
        </w:tabs>
        <w:spacing w:before="360" w:after="360" w:line="228" w:lineRule="auto"/>
        <w:ind w:firstLine="0"/>
        <w:jc w:val="center"/>
        <w:rPr>
          <w:rFonts w:ascii="Times New Roman" w:hAnsi="Times New Roman"/>
          <w:b/>
          <w:sz w:val="28"/>
          <w:szCs w:val="28"/>
        </w:rPr>
      </w:pPr>
      <w:r>
        <w:rPr>
          <w:rFonts w:ascii="Times New Roman" w:hAnsi="Times New Roman"/>
          <w:b/>
          <w:sz w:val="28"/>
          <w:szCs w:val="28"/>
        </w:rPr>
        <w:t>АНКЕТА</w:t>
      </w:r>
      <w:r>
        <w:rPr>
          <w:rFonts w:ascii="Times New Roman" w:hAnsi="Times New Roman"/>
          <w:b/>
          <w:sz w:val="28"/>
          <w:szCs w:val="28"/>
        </w:rPr>
        <w:br/>
        <w:t xml:space="preserve">до заяви про участь у конкурсі з перевезення пасажирів </w:t>
      </w:r>
      <w:r>
        <w:rPr>
          <w:rFonts w:ascii="Times New Roman" w:hAnsi="Times New Roman"/>
          <w:b/>
          <w:sz w:val="28"/>
          <w:szCs w:val="28"/>
        </w:rPr>
        <w:br/>
        <w:t>або продовження строку дії договору (дозволу)</w:t>
      </w:r>
    </w:p>
    <w:tbl>
      <w:tblPr>
        <w:tblW w:w="0" w:type="auto"/>
        <w:tblInd w:w="108" w:type="dxa"/>
        <w:tblLook w:val="04A0" w:firstRow="1" w:lastRow="0" w:firstColumn="1" w:lastColumn="0" w:noHBand="0" w:noVBand="1"/>
      </w:tblPr>
      <w:tblGrid>
        <w:gridCol w:w="1276"/>
        <w:gridCol w:w="8647"/>
      </w:tblGrid>
      <w:tr w:rsidR="00B13EF1" w:rsidTr="00B13EF1">
        <w:trPr>
          <w:tblHeader/>
        </w:trPr>
        <w:tc>
          <w:tcPr>
            <w:tcW w:w="1276" w:type="dxa"/>
            <w:tcBorders>
              <w:top w:val="single" w:sz="4" w:space="0" w:color="auto"/>
              <w:left w:val="single" w:sz="4" w:space="0" w:color="auto"/>
              <w:bottom w:val="single" w:sz="4" w:space="0" w:color="auto"/>
              <w:right w:val="single" w:sz="4" w:space="0" w:color="auto"/>
            </w:tcBorders>
            <w:vAlign w:val="center"/>
            <w:hideMark/>
          </w:tcPr>
          <w:p w:rsidR="00B13EF1" w:rsidRDefault="00B13EF1">
            <w:pPr>
              <w:pStyle w:val="a9"/>
              <w:spacing w:line="228" w:lineRule="auto"/>
              <w:ind w:firstLine="0"/>
              <w:jc w:val="center"/>
              <w:rPr>
                <w:rFonts w:ascii="Times New Roman" w:hAnsi="Times New Roman"/>
                <w:sz w:val="24"/>
                <w:szCs w:val="24"/>
              </w:rPr>
            </w:pPr>
            <w:r>
              <w:rPr>
                <w:rFonts w:ascii="Times New Roman" w:hAnsi="Times New Roman"/>
                <w:sz w:val="24"/>
                <w:szCs w:val="24"/>
              </w:rPr>
              <w:t>Поряд-</w:t>
            </w:r>
            <w:proofErr w:type="spellStart"/>
            <w:r>
              <w:rPr>
                <w:rFonts w:ascii="Times New Roman" w:hAnsi="Times New Roman"/>
                <w:sz w:val="24"/>
                <w:szCs w:val="24"/>
              </w:rPr>
              <w:t>ковий</w:t>
            </w:r>
            <w:proofErr w:type="spellEnd"/>
            <w:r>
              <w:rPr>
                <w:rFonts w:ascii="Times New Roman" w:hAnsi="Times New Roman"/>
                <w:sz w:val="24"/>
                <w:szCs w:val="24"/>
              </w:rPr>
              <w:t xml:space="preserve"> номер</w:t>
            </w:r>
          </w:p>
        </w:tc>
        <w:tc>
          <w:tcPr>
            <w:tcW w:w="8647" w:type="dxa"/>
            <w:tcBorders>
              <w:top w:val="single" w:sz="4" w:space="0" w:color="auto"/>
              <w:left w:val="single" w:sz="4" w:space="0" w:color="auto"/>
              <w:bottom w:val="single" w:sz="4" w:space="0" w:color="auto"/>
              <w:right w:val="single" w:sz="4" w:space="0" w:color="auto"/>
            </w:tcBorders>
            <w:vAlign w:val="center"/>
            <w:hideMark/>
          </w:tcPr>
          <w:p w:rsidR="00B13EF1" w:rsidRDefault="00B13EF1">
            <w:pPr>
              <w:pStyle w:val="a9"/>
              <w:spacing w:line="228" w:lineRule="auto"/>
              <w:ind w:firstLine="0"/>
              <w:jc w:val="center"/>
              <w:rPr>
                <w:rFonts w:ascii="Times New Roman" w:hAnsi="Times New Roman"/>
                <w:sz w:val="24"/>
                <w:szCs w:val="24"/>
              </w:rPr>
            </w:pPr>
            <w:r>
              <w:rPr>
                <w:rFonts w:ascii="Times New Roman" w:hAnsi="Times New Roman"/>
                <w:sz w:val="24"/>
                <w:szCs w:val="24"/>
              </w:rPr>
              <w:t>Найменування показника</w:t>
            </w:r>
          </w:p>
        </w:tc>
      </w:tr>
      <w:tr w:rsidR="00B13EF1" w:rsidTr="00B13EF1">
        <w:tc>
          <w:tcPr>
            <w:tcW w:w="1276" w:type="dxa"/>
            <w:tcBorders>
              <w:top w:val="single" w:sz="4" w:space="0" w:color="auto"/>
              <w:left w:val="single" w:sz="4" w:space="0" w:color="auto"/>
              <w:bottom w:val="single" w:sz="4" w:space="0" w:color="auto"/>
              <w:right w:val="single" w:sz="4" w:space="0" w:color="auto"/>
            </w:tcBorders>
            <w:hideMark/>
          </w:tcPr>
          <w:p w:rsidR="00B13EF1" w:rsidRDefault="00B13EF1">
            <w:pPr>
              <w:pStyle w:val="a9"/>
              <w:spacing w:line="228" w:lineRule="auto"/>
              <w:ind w:firstLine="0"/>
              <w:jc w:val="center"/>
              <w:rPr>
                <w:rFonts w:ascii="Times New Roman" w:hAnsi="Times New Roman"/>
                <w:sz w:val="24"/>
                <w:szCs w:val="24"/>
              </w:rPr>
            </w:pPr>
            <w:r>
              <w:rPr>
                <w:rFonts w:ascii="Times New Roman" w:hAnsi="Times New Roman"/>
                <w:sz w:val="24"/>
                <w:szCs w:val="24"/>
              </w:rPr>
              <w:t>1.</w:t>
            </w:r>
          </w:p>
        </w:tc>
        <w:tc>
          <w:tcPr>
            <w:tcW w:w="8647" w:type="dxa"/>
            <w:tcBorders>
              <w:top w:val="single" w:sz="4" w:space="0" w:color="auto"/>
              <w:left w:val="single" w:sz="4" w:space="0" w:color="auto"/>
              <w:bottom w:val="single" w:sz="4" w:space="0" w:color="auto"/>
              <w:right w:val="single" w:sz="4" w:space="0" w:color="auto"/>
            </w:tcBorders>
            <w:hideMark/>
          </w:tcPr>
          <w:p w:rsidR="00B13EF1" w:rsidRDefault="00B13EF1">
            <w:pPr>
              <w:pStyle w:val="a9"/>
              <w:spacing w:line="228" w:lineRule="auto"/>
              <w:ind w:firstLine="0"/>
              <w:rPr>
                <w:rFonts w:ascii="Times New Roman" w:hAnsi="Times New Roman"/>
                <w:sz w:val="24"/>
                <w:szCs w:val="24"/>
              </w:rPr>
            </w:pPr>
            <w:r>
              <w:rPr>
                <w:rFonts w:ascii="Times New Roman" w:hAnsi="Times New Roman"/>
                <w:sz w:val="24"/>
                <w:szCs w:val="24"/>
              </w:rPr>
              <w:t>Відомості про договір (дозвіл), про те, ким і на який період укладений (виданий) як переможцю попереднього конкурсу (за наявності)</w:t>
            </w:r>
          </w:p>
        </w:tc>
      </w:tr>
      <w:tr w:rsidR="00B13EF1" w:rsidTr="00B13EF1">
        <w:trPr>
          <w:trHeight w:val="1466"/>
        </w:trPr>
        <w:tc>
          <w:tcPr>
            <w:tcW w:w="1276" w:type="dxa"/>
            <w:tcBorders>
              <w:top w:val="single" w:sz="4" w:space="0" w:color="auto"/>
              <w:left w:val="single" w:sz="4" w:space="0" w:color="auto"/>
              <w:bottom w:val="single" w:sz="4" w:space="0" w:color="auto"/>
              <w:right w:val="single" w:sz="4" w:space="0" w:color="auto"/>
            </w:tcBorders>
            <w:hideMark/>
          </w:tcPr>
          <w:p w:rsidR="00B13EF1" w:rsidRDefault="00B13EF1">
            <w:pPr>
              <w:pStyle w:val="a9"/>
              <w:spacing w:line="228" w:lineRule="auto"/>
              <w:ind w:firstLine="0"/>
              <w:jc w:val="center"/>
              <w:rPr>
                <w:rFonts w:ascii="Times New Roman" w:hAnsi="Times New Roman"/>
                <w:sz w:val="24"/>
                <w:szCs w:val="24"/>
              </w:rPr>
            </w:pPr>
            <w:r>
              <w:rPr>
                <w:rFonts w:ascii="Times New Roman" w:hAnsi="Times New Roman"/>
                <w:sz w:val="24"/>
                <w:szCs w:val="24"/>
              </w:rPr>
              <w:t>2.</w:t>
            </w:r>
          </w:p>
        </w:tc>
        <w:tc>
          <w:tcPr>
            <w:tcW w:w="8647" w:type="dxa"/>
            <w:tcBorders>
              <w:top w:val="single" w:sz="4" w:space="0" w:color="auto"/>
              <w:left w:val="single" w:sz="4" w:space="0" w:color="auto"/>
              <w:bottom w:val="single" w:sz="4" w:space="0" w:color="auto"/>
              <w:right w:val="single" w:sz="4" w:space="0" w:color="auto"/>
            </w:tcBorders>
            <w:hideMark/>
          </w:tcPr>
          <w:p w:rsidR="00B13EF1" w:rsidRDefault="00B13EF1">
            <w:pPr>
              <w:pStyle w:val="a9"/>
              <w:spacing w:line="228" w:lineRule="auto"/>
              <w:ind w:firstLine="0"/>
              <w:rPr>
                <w:rFonts w:ascii="Times New Roman" w:hAnsi="Times New Roman"/>
                <w:sz w:val="24"/>
                <w:szCs w:val="24"/>
              </w:rPr>
            </w:pPr>
            <w:r>
              <w:rPr>
                <w:rFonts w:ascii="Times New Roman" w:hAnsi="Times New Roman"/>
                <w:sz w:val="24"/>
                <w:szCs w:val="24"/>
              </w:rPr>
              <w:t>Відомості про документи, що підтверджують право власності чи користування земельними ділянками, а також право власності чи користування приміщеннями, де забезпечується проведення медичного огляду водіїв, їх стажування та інструктажі, а також огляд технічного стану автобусів та їх зберігання</w:t>
            </w:r>
          </w:p>
        </w:tc>
      </w:tr>
    </w:tbl>
    <w:p w:rsidR="00B13EF1" w:rsidRDefault="00B13EF1" w:rsidP="00B13EF1">
      <w:pPr>
        <w:pStyle w:val="a9"/>
        <w:tabs>
          <w:tab w:val="left" w:pos="708"/>
        </w:tabs>
        <w:spacing w:line="228" w:lineRule="auto"/>
        <w:rPr>
          <w:rFonts w:ascii="Times New Roman" w:hAnsi="Times New Roman"/>
          <w:sz w:val="24"/>
          <w:szCs w:val="24"/>
        </w:rPr>
      </w:pPr>
    </w:p>
    <w:tbl>
      <w:tblPr>
        <w:tblW w:w="0" w:type="auto"/>
        <w:tblInd w:w="-601" w:type="dxa"/>
        <w:tblLook w:val="04A0" w:firstRow="1" w:lastRow="0" w:firstColumn="1" w:lastColumn="0" w:noHBand="0" w:noVBand="1"/>
      </w:tblPr>
      <w:tblGrid>
        <w:gridCol w:w="5617"/>
        <w:gridCol w:w="1830"/>
        <w:gridCol w:w="3096"/>
      </w:tblGrid>
      <w:tr w:rsidR="00B13EF1" w:rsidTr="00B13EF1">
        <w:tc>
          <w:tcPr>
            <w:tcW w:w="4962" w:type="dxa"/>
            <w:hideMark/>
          </w:tcPr>
          <w:p w:rsidR="00B13EF1" w:rsidRDefault="00B13EF1">
            <w:pPr>
              <w:pStyle w:val="a9"/>
              <w:spacing w:line="228" w:lineRule="auto"/>
              <w:ind w:left="601" w:firstLine="0"/>
              <w:jc w:val="center"/>
              <w:rPr>
                <w:rFonts w:ascii="Times New Roman" w:eastAsia="Calibri" w:hAnsi="Times New Roman"/>
                <w:sz w:val="20"/>
              </w:rPr>
            </w:pPr>
            <w:r>
              <w:rPr>
                <w:rFonts w:ascii="Times New Roman" w:eastAsia="Calibri" w:hAnsi="Times New Roman"/>
                <w:sz w:val="20"/>
              </w:rPr>
              <w:t>________________________________________________</w:t>
            </w:r>
            <w:r>
              <w:rPr>
                <w:rFonts w:ascii="Times New Roman" w:eastAsia="Calibri" w:hAnsi="Times New Roman"/>
                <w:sz w:val="20"/>
              </w:rPr>
              <w:br/>
              <w:t xml:space="preserve">(найменування посади керівника автомобільного перевізника-претендента, фізичної особи - </w:t>
            </w:r>
            <w:r>
              <w:rPr>
                <w:rFonts w:ascii="Times New Roman" w:eastAsia="Calibri" w:hAnsi="Times New Roman"/>
                <w:sz w:val="20"/>
              </w:rPr>
              <w:br/>
              <w:t>підприємця або уповноваженої особи)</w:t>
            </w:r>
          </w:p>
        </w:tc>
        <w:tc>
          <w:tcPr>
            <w:tcW w:w="1830" w:type="dxa"/>
            <w:hideMark/>
          </w:tcPr>
          <w:p w:rsidR="00B13EF1" w:rsidRDefault="00B13EF1">
            <w:pPr>
              <w:pStyle w:val="a9"/>
              <w:spacing w:line="228" w:lineRule="auto"/>
              <w:ind w:firstLine="0"/>
              <w:jc w:val="center"/>
              <w:rPr>
                <w:rFonts w:ascii="Times New Roman" w:eastAsia="Calibri" w:hAnsi="Times New Roman"/>
                <w:sz w:val="20"/>
              </w:rPr>
            </w:pPr>
            <w:r>
              <w:rPr>
                <w:rFonts w:ascii="Times New Roman" w:eastAsia="Calibri" w:hAnsi="Times New Roman"/>
                <w:sz w:val="20"/>
              </w:rPr>
              <w:t>____________</w:t>
            </w:r>
            <w:r>
              <w:rPr>
                <w:rFonts w:ascii="Times New Roman" w:eastAsia="Calibri" w:hAnsi="Times New Roman"/>
                <w:sz w:val="20"/>
              </w:rPr>
              <w:br/>
              <w:t>(підпис)</w:t>
            </w:r>
          </w:p>
        </w:tc>
        <w:tc>
          <w:tcPr>
            <w:tcW w:w="3096" w:type="dxa"/>
            <w:hideMark/>
          </w:tcPr>
          <w:p w:rsidR="00B13EF1" w:rsidRDefault="00B13EF1">
            <w:pPr>
              <w:pStyle w:val="a9"/>
              <w:spacing w:line="228" w:lineRule="auto"/>
              <w:ind w:firstLine="0"/>
              <w:jc w:val="center"/>
              <w:rPr>
                <w:rFonts w:ascii="Times New Roman" w:eastAsia="Calibri" w:hAnsi="Times New Roman"/>
                <w:sz w:val="20"/>
              </w:rPr>
            </w:pPr>
            <w:r>
              <w:rPr>
                <w:rFonts w:ascii="Times New Roman" w:eastAsia="Calibri" w:hAnsi="Times New Roman"/>
                <w:sz w:val="20"/>
              </w:rPr>
              <w:t>____________________________</w:t>
            </w:r>
            <w:r>
              <w:rPr>
                <w:rFonts w:ascii="Times New Roman" w:eastAsia="Calibri" w:hAnsi="Times New Roman"/>
                <w:sz w:val="20"/>
              </w:rPr>
              <w:br/>
              <w:t>(прізвище, ім’я, по батькові)</w:t>
            </w:r>
          </w:p>
        </w:tc>
      </w:tr>
    </w:tbl>
    <w:p w:rsidR="00B13EF1" w:rsidRDefault="00B13EF1" w:rsidP="00B13EF1">
      <w:pPr>
        <w:pStyle w:val="a9"/>
        <w:tabs>
          <w:tab w:val="left" w:pos="708"/>
        </w:tabs>
        <w:spacing w:line="228" w:lineRule="auto"/>
        <w:ind w:firstLine="0"/>
        <w:rPr>
          <w:rFonts w:ascii="Times New Roman" w:hAnsi="Times New Roman"/>
          <w:sz w:val="24"/>
          <w:szCs w:val="24"/>
        </w:rPr>
      </w:pPr>
    </w:p>
    <w:p w:rsidR="00B13EF1" w:rsidRDefault="00B13EF1" w:rsidP="00B13EF1">
      <w:pPr>
        <w:pStyle w:val="a9"/>
        <w:tabs>
          <w:tab w:val="left" w:pos="708"/>
        </w:tabs>
        <w:spacing w:line="228" w:lineRule="auto"/>
        <w:ind w:firstLine="0"/>
        <w:rPr>
          <w:rFonts w:ascii="Times New Roman" w:hAnsi="Times New Roman"/>
          <w:sz w:val="24"/>
          <w:szCs w:val="24"/>
        </w:rPr>
      </w:pPr>
      <w:r>
        <w:rPr>
          <w:rFonts w:ascii="Times New Roman" w:hAnsi="Times New Roman"/>
          <w:sz w:val="24"/>
          <w:szCs w:val="24"/>
        </w:rPr>
        <w:t>____ _________ 20___ року</w:t>
      </w:r>
    </w:p>
    <w:p w:rsidR="00B13EF1" w:rsidRDefault="00B13EF1" w:rsidP="00B13EF1">
      <w:pPr>
        <w:pStyle w:val="a9"/>
        <w:tabs>
          <w:tab w:val="left" w:pos="708"/>
        </w:tabs>
        <w:spacing w:line="228" w:lineRule="auto"/>
        <w:ind w:firstLine="0"/>
        <w:rPr>
          <w:rFonts w:ascii="Times New Roman" w:hAnsi="Times New Roman"/>
          <w:sz w:val="24"/>
          <w:szCs w:val="24"/>
        </w:rPr>
      </w:pPr>
    </w:p>
    <w:p w:rsidR="00B13EF1" w:rsidRDefault="00B13EF1" w:rsidP="00B13EF1">
      <w:pPr>
        <w:pStyle w:val="a9"/>
        <w:tabs>
          <w:tab w:val="left" w:pos="708"/>
        </w:tabs>
        <w:spacing w:line="228" w:lineRule="auto"/>
        <w:ind w:firstLine="0"/>
        <w:rPr>
          <w:rFonts w:ascii="Times New Roman" w:hAnsi="Times New Roman"/>
          <w:sz w:val="24"/>
          <w:szCs w:val="24"/>
        </w:rPr>
      </w:pPr>
    </w:p>
    <w:p w:rsidR="00B13EF1" w:rsidRDefault="00B13EF1" w:rsidP="00B13EF1">
      <w:pPr>
        <w:pStyle w:val="HTML"/>
        <w:jc w:val="center"/>
        <w:rPr>
          <w:rFonts w:ascii="Times New Roman" w:hAnsi="Times New Roman" w:cs="Times New Roman"/>
          <w:b/>
          <w:bCs/>
          <w:sz w:val="22"/>
          <w:szCs w:val="22"/>
          <w:lang w:val="uk-UA"/>
        </w:rPr>
      </w:pPr>
    </w:p>
    <w:p w:rsidR="00B13EF1" w:rsidRDefault="00B13EF1" w:rsidP="00B13EF1">
      <w:pPr>
        <w:pStyle w:val="HTML"/>
        <w:jc w:val="center"/>
        <w:rPr>
          <w:rFonts w:ascii="Times New Roman" w:hAnsi="Times New Roman" w:cs="Times New Roman"/>
          <w:b/>
          <w:bCs/>
          <w:sz w:val="22"/>
          <w:szCs w:val="22"/>
          <w:lang w:val="uk-UA"/>
        </w:rPr>
      </w:pPr>
    </w:p>
    <w:p w:rsidR="00B13EF1" w:rsidRDefault="00B13EF1" w:rsidP="00B13EF1">
      <w:pPr>
        <w:pStyle w:val="HTML"/>
        <w:jc w:val="center"/>
        <w:rPr>
          <w:rFonts w:ascii="Times New Roman" w:hAnsi="Times New Roman" w:cs="Times New Roman"/>
          <w:b/>
          <w:bCs/>
          <w:sz w:val="22"/>
          <w:szCs w:val="22"/>
          <w:lang w:val="uk-UA"/>
        </w:rPr>
      </w:pPr>
    </w:p>
    <w:p w:rsidR="00B13EF1" w:rsidRDefault="00B13EF1" w:rsidP="00B13EF1">
      <w:pPr>
        <w:pStyle w:val="HTML"/>
        <w:jc w:val="center"/>
        <w:rPr>
          <w:rFonts w:ascii="Times New Roman" w:hAnsi="Times New Roman" w:cs="Times New Roman"/>
          <w:b/>
          <w:bCs/>
          <w:sz w:val="22"/>
          <w:szCs w:val="22"/>
          <w:lang w:val="uk-UA"/>
        </w:rPr>
      </w:pPr>
    </w:p>
    <w:p w:rsidR="00B13EF1" w:rsidRDefault="00B13EF1" w:rsidP="00B13EF1">
      <w:pPr>
        <w:pStyle w:val="HTML"/>
        <w:jc w:val="center"/>
        <w:rPr>
          <w:rFonts w:ascii="Times New Roman" w:hAnsi="Times New Roman" w:cs="Times New Roman"/>
          <w:b/>
          <w:bCs/>
          <w:sz w:val="22"/>
          <w:szCs w:val="22"/>
          <w:lang w:val="uk-UA"/>
        </w:rPr>
      </w:pPr>
    </w:p>
    <w:p w:rsidR="00B13EF1" w:rsidRDefault="00B13EF1" w:rsidP="00B13EF1">
      <w:pPr>
        <w:pStyle w:val="HTML"/>
        <w:jc w:val="center"/>
        <w:rPr>
          <w:rFonts w:ascii="Times New Roman" w:hAnsi="Times New Roman" w:cs="Times New Roman"/>
          <w:b/>
          <w:bCs/>
          <w:sz w:val="22"/>
          <w:szCs w:val="22"/>
          <w:lang w:val="uk-UA"/>
        </w:rPr>
      </w:pPr>
    </w:p>
    <w:p w:rsidR="00B13EF1" w:rsidRDefault="00B13EF1" w:rsidP="00B13EF1">
      <w:pPr>
        <w:pStyle w:val="HTML"/>
        <w:jc w:val="center"/>
        <w:rPr>
          <w:rFonts w:ascii="Times New Roman" w:hAnsi="Times New Roman" w:cs="Times New Roman"/>
          <w:b/>
          <w:bCs/>
          <w:sz w:val="22"/>
          <w:szCs w:val="22"/>
          <w:lang w:val="uk-UA"/>
        </w:rPr>
      </w:pPr>
    </w:p>
    <w:p w:rsidR="00B13EF1" w:rsidRDefault="00B13EF1" w:rsidP="00B13EF1">
      <w:pPr>
        <w:pStyle w:val="HTML"/>
        <w:jc w:val="center"/>
        <w:rPr>
          <w:rFonts w:ascii="Times New Roman" w:hAnsi="Times New Roman" w:cs="Times New Roman"/>
          <w:b/>
          <w:bCs/>
          <w:sz w:val="22"/>
          <w:szCs w:val="22"/>
          <w:lang w:val="uk-UA"/>
        </w:rPr>
      </w:pPr>
    </w:p>
    <w:p w:rsidR="00B13EF1" w:rsidRDefault="00B13EF1" w:rsidP="00B13EF1">
      <w:pPr>
        <w:pStyle w:val="HTML"/>
        <w:jc w:val="center"/>
        <w:rPr>
          <w:rFonts w:ascii="Times New Roman" w:hAnsi="Times New Roman" w:cs="Times New Roman"/>
          <w:b/>
          <w:bCs/>
          <w:sz w:val="22"/>
          <w:szCs w:val="22"/>
          <w:lang w:val="uk-UA"/>
        </w:rPr>
      </w:pPr>
    </w:p>
    <w:p w:rsidR="00B13EF1" w:rsidRDefault="00B13EF1" w:rsidP="00B13EF1">
      <w:pPr>
        <w:pStyle w:val="HTML"/>
        <w:jc w:val="center"/>
        <w:rPr>
          <w:rFonts w:ascii="Times New Roman" w:hAnsi="Times New Roman" w:cs="Times New Roman"/>
          <w:b/>
          <w:bCs/>
          <w:sz w:val="22"/>
          <w:szCs w:val="22"/>
          <w:lang w:val="uk-UA"/>
        </w:rPr>
      </w:pPr>
    </w:p>
    <w:p w:rsidR="00B13EF1" w:rsidRDefault="00B13EF1" w:rsidP="00B13EF1">
      <w:pPr>
        <w:pStyle w:val="HTML"/>
        <w:jc w:val="center"/>
        <w:rPr>
          <w:rFonts w:ascii="Times New Roman" w:hAnsi="Times New Roman" w:cs="Times New Roman"/>
          <w:b/>
          <w:bCs/>
          <w:sz w:val="22"/>
          <w:szCs w:val="22"/>
          <w:lang w:val="uk-UA"/>
        </w:rPr>
      </w:pPr>
    </w:p>
    <w:p w:rsidR="00B13EF1" w:rsidRDefault="00B13EF1" w:rsidP="00B13EF1">
      <w:pPr>
        <w:pStyle w:val="HTML"/>
        <w:jc w:val="center"/>
        <w:rPr>
          <w:rFonts w:ascii="Times New Roman" w:hAnsi="Times New Roman" w:cs="Times New Roman"/>
          <w:b/>
          <w:bCs/>
          <w:sz w:val="22"/>
          <w:szCs w:val="22"/>
          <w:lang w:val="uk-UA"/>
        </w:rPr>
      </w:pPr>
    </w:p>
    <w:p w:rsidR="00B13EF1" w:rsidRDefault="00B13EF1" w:rsidP="00B13EF1">
      <w:pPr>
        <w:pStyle w:val="HTML"/>
        <w:jc w:val="center"/>
        <w:rPr>
          <w:rFonts w:ascii="Times New Roman" w:hAnsi="Times New Roman" w:cs="Times New Roman"/>
          <w:b/>
          <w:bCs/>
          <w:sz w:val="22"/>
          <w:szCs w:val="22"/>
          <w:lang w:val="uk-UA"/>
        </w:rPr>
      </w:pPr>
    </w:p>
    <w:p w:rsidR="00B13EF1" w:rsidRDefault="00B13EF1" w:rsidP="00B13EF1">
      <w:pPr>
        <w:pStyle w:val="HTML"/>
        <w:jc w:val="center"/>
        <w:rPr>
          <w:rFonts w:ascii="Times New Roman" w:hAnsi="Times New Roman" w:cs="Times New Roman"/>
          <w:b/>
          <w:bCs/>
          <w:sz w:val="22"/>
          <w:szCs w:val="22"/>
          <w:lang w:val="uk-UA"/>
        </w:rPr>
      </w:pPr>
    </w:p>
    <w:p w:rsidR="00B13EF1" w:rsidRDefault="00B13EF1" w:rsidP="00B13EF1">
      <w:pPr>
        <w:pStyle w:val="HTML"/>
        <w:jc w:val="center"/>
        <w:rPr>
          <w:rFonts w:ascii="Times New Roman" w:hAnsi="Times New Roman" w:cs="Times New Roman"/>
          <w:b/>
          <w:bCs/>
          <w:sz w:val="22"/>
          <w:szCs w:val="22"/>
          <w:lang w:val="uk-UA"/>
        </w:rPr>
      </w:pPr>
    </w:p>
    <w:p w:rsidR="00B13EF1" w:rsidRDefault="00B13EF1" w:rsidP="00B13EF1">
      <w:pPr>
        <w:pStyle w:val="HTML"/>
        <w:jc w:val="center"/>
        <w:rPr>
          <w:rFonts w:ascii="Times New Roman" w:hAnsi="Times New Roman" w:cs="Times New Roman"/>
          <w:b/>
          <w:bCs/>
          <w:sz w:val="22"/>
          <w:szCs w:val="22"/>
          <w:lang w:val="uk-UA"/>
        </w:rPr>
      </w:pPr>
    </w:p>
    <w:p w:rsidR="00B13EF1" w:rsidRDefault="00B13EF1" w:rsidP="00B13EF1">
      <w:pPr>
        <w:pStyle w:val="HTML"/>
        <w:jc w:val="center"/>
        <w:rPr>
          <w:rFonts w:ascii="Times New Roman" w:hAnsi="Times New Roman" w:cs="Times New Roman"/>
          <w:b/>
          <w:bCs/>
          <w:sz w:val="22"/>
          <w:szCs w:val="22"/>
          <w:lang w:val="uk-UA"/>
        </w:rPr>
      </w:pPr>
    </w:p>
    <w:p w:rsidR="00B13EF1" w:rsidRDefault="00B13EF1" w:rsidP="00B13EF1">
      <w:pPr>
        <w:pStyle w:val="HTML"/>
        <w:jc w:val="center"/>
        <w:rPr>
          <w:rFonts w:ascii="Times New Roman" w:hAnsi="Times New Roman" w:cs="Times New Roman"/>
          <w:b/>
          <w:bCs/>
          <w:sz w:val="22"/>
          <w:szCs w:val="22"/>
          <w:lang w:val="uk-UA"/>
        </w:rPr>
      </w:pPr>
    </w:p>
    <w:p w:rsidR="00B13EF1" w:rsidRDefault="00B13EF1" w:rsidP="00B13EF1">
      <w:pPr>
        <w:pStyle w:val="HTML"/>
        <w:jc w:val="center"/>
        <w:rPr>
          <w:rFonts w:ascii="Times New Roman" w:hAnsi="Times New Roman" w:cs="Times New Roman"/>
          <w:b/>
          <w:bCs/>
          <w:sz w:val="22"/>
          <w:szCs w:val="22"/>
          <w:lang w:val="uk-UA"/>
        </w:rPr>
      </w:pPr>
    </w:p>
    <w:p w:rsidR="00B13EF1" w:rsidRDefault="00B13EF1" w:rsidP="00B13EF1">
      <w:pPr>
        <w:pStyle w:val="HTML"/>
        <w:jc w:val="center"/>
        <w:rPr>
          <w:rFonts w:ascii="Times New Roman" w:hAnsi="Times New Roman" w:cs="Times New Roman"/>
          <w:b/>
          <w:bCs/>
          <w:sz w:val="22"/>
          <w:szCs w:val="22"/>
          <w:lang w:val="uk-UA"/>
        </w:rPr>
      </w:pPr>
    </w:p>
    <w:p w:rsidR="00B13EF1" w:rsidRDefault="00B13EF1" w:rsidP="00B13EF1">
      <w:pPr>
        <w:pStyle w:val="HTML"/>
        <w:jc w:val="center"/>
        <w:rPr>
          <w:rFonts w:ascii="Times New Roman" w:hAnsi="Times New Roman" w:cs="Times New Roman"/>
          <w:b/>
          <w:bCs/>
          <w:sz w:val="22"/>
          <w:szCs w:val="22"/>
          <w:lang w:val="uk-UA"/>
        </w:rPr>
      </w:pPr>
    </w:p>
    <w:p w:rsidR="00B13EF1" w:rsidRDefault="00B13EF1" w:rsidP="00B13EF1">
      <w:pPr>
        <w:pStyle w:val="HTML"/>
        <w:jc w:val="center"/>
        <w:rPr>
          <w:rFonts w:ascii="Times New Roman" w:hAnsi="Times New Roman" w:cs="Times New Roman"/>
          <w:b/>
          <w:bCs/>
          <w:sz w:val="22"/>
          <w:szCs w:val="22"/>
          <w:lang w:val="uk-UA"/>
        </w:rPr>
      </w:pPr>
    </w:p>
    <w:p w:rsidR="00B13EF1" w:rsidRDefault="00B13EF1" w:rsidP="00B13EF1">
      <w:pPr>
        <w:pStyle w:val="HTML"/>
        <w:jc w:val="center"/>
        <w:rPr>
          <w:rFonts w:ascii="Times New Roman" w:hAnsi="Times New Roman" w:cs="Times New Roman"/>
          <w:b/>
          <w:bCs/>
          <w:sz w:val="22"/>
          <w:szCs w:val="22"/>
          <w:lang w:val="uk-UA"/>
        </w:rPr>
      </w:pPr>
    </w:p>
    <w:p w:rsidR="00B13EF1" w:rsidRDefault="00B13EF1" w:rsidP="00B13EF1">
      <w:pPr>
        <w:pStyle w:val="HTML"/>
        <w:jc w:val="center"/>
        <w:rPr>
          <w:rFonts w:ascii="Times New Roman" w:hAnsi="Times New Roman" w:cs="Times New Roman"/>
          <w:b/>
          <w:bCs/>
          <w:sz w:val="22"/>
          <w:szCs w:val="22"/>
          <w:lang w:val="uk-UA"/>
        </w:rPr>
      </w:pPr>
    </w:p>
    <w:p w:rsidR="00B13EF1" w:rsidRDefault="00B13EF1" w:rsidP="00B13EF1">
      <w:pPr>
        <w:pStyle w:val="HTML"/>
        <w:jc w:val="center"/>
        <w:rPr>
          <w:rFonts w:ascii="Times New Roman" w:hAnsi="Times New Roman" w:cs="Times New Roman"/>
          <w:b/>
          <w:bCs/>
          <w:sz w:val="22"/>
          <w:szCs w:val="22"/>
          <w:lang w:val="uk-UA"/>
        </w:rPr>
      </w:pPr>
    </w:p>
    <w:p w:rsidR="00B13EF1" w:rsidRPr="0082743D" w:rsidRDefault="00B13EF1" w:rsidP="0082743D">
      <w:pPr>
        <w:tabs>
          <w:tab w:val="left" w:pos="708"/>
        </w:tabs>
        <w:ind w:left="7371"/>
        <w:rPr>
          <w:sz w:val="24"/>
          <w:szCs w:val="24"/>
        </w:rPr>
      </w:pPr>
      <w:r>
        <w:lastRenderedPageBreak/>
        <w:t xml:space="preserve">                                                                                                                           </w:t>
      </w:r>
      <w:r w:rsidR="0082743D">
        <w:t xml:space="preserve">                                       </w:t>
      </w:r>
      <w:r w:rsidRPr="0082743D">
        <w:rPr>
          <w:sz w:val="24"/>
          <w:szCs w:val="24"/>
        </w:rPr>
        <w:t>Додаток 5</w:t>
      </w:r>
    </w:p>
    <w:p w:rsidR="00B13EF1" w:rsidRPr="0082743D" w:rsidRDefault="00B13EF1" w:rsidP="0082743D">
      <w:pPr>
        <w:pStyle w:val="HTML"/>
        <w:tabs>
          <w:tab w:val="clear" w:pos="7328"/>
          <w:tab w:val="left" w:pos="7371"/>
        </w:tabs>
        <w:ind w:left="7371" w:firstLine="0"/>
        <w:contextualSpacing/>
        <w:rPr>
          <w:rFonts w:ascii="Times New Roman" w:hAnsi="Times New Roman" w:cs="Times New Roman"/>
          <w:sz w:val="24"/>
          <w:szCs w:val="24"/>
          <w:lang w:val="uk-UA"/>
        </w:rPr>
      </w:pPr>
      <w:r w:rsidRPr="0082743D">
        <w:rPr>
          <w:rFonts w:ascii="Times New Roman" w:hAnsi="Times New Roman" w:cs="Times New Roman"/>
          <w:sz w:val="24"/>
          <w:szCs w:val="24"/>
          <w:lang w:val="uk-UA"/>
        </w:rPr>
        <w:t>до Умов проведення конкурсу</w:t>
      </w:r>
    </w:p>
    <w:p w:rsidR="00B13EF1" w:rsidRDefault="00B13EF1" w:rsidP="00B13EF1">
      <w:pPr>
        <w:tabs>
          <w:tab w:val="left" w:pos="708"/>
        </w:tabs>
        <w:autoSpaceDE w:val="0"/>
        <w:autoSpaceDN w:val="0"/>
        <w:adjustRightInd w:val="0"/>
        <w:jc w:val="center"/>
        <w:rPr>
          <w:b/>
          <w:bCs/>
          <w:color w:val="000000"/>
          <w:sz w:val="24"/>
          <w:szCs w:val="24"/>
        </w:rPr>
      </w:pPr>
    </w:p>
    <w:p w:rsidR="00B13EF1" w:rsidRDefault="00B13EF1" w:rsidP="00B13EF1">
      <w:pPr>
        <w:pStyle w:val="a9"/>
        <w:tabs>
          <w:tab w:val="left" w:pos="708"/>
        </w:tabs>
        <w:spacing w:before="0" w:line="228" w:lineRule="auto"/>
        <w:ind w:firstLine="0"/>
        <w:jc w:val="center"/>
        <w:rPr>
          <w:rFonts w:ascii="Times New Roman" w:hAnsi="Times New Roman"/>
          <w:b/>
          <w:sz w:val="24"/>
          <w:szCs w:val="24"/>
        </w:rPr>
      </w:pPr>
      <w:r>
        <w:rPr>
          <w:rFonts w:ascii="Times New Roman" w:hAnsi="Times New Roman"/>
          <w:b/>
          <w:sz w:val="24"/>
          <w:szCs w:val="24"/>
        </w:rPr>
        <w:t xml:space="preserve">ПЕРЕЛІК </w:t>
      </w:r>
      <w:r>
        <w:rPr>
          <w:rFonts w:ascii="Times New Roman" w:hAnsi="Times New Roman"/>
          <w:b/>
          <w:sz w:val="24"/>
          <w:szCs w:val="24"/>
        </w:rPr>
        <w:br/>
        <w:t xml:space="preserve"> показників нарахування балів за системою оцінки </w:t>
      </w:r>
      <w:r>
        <w:rPr>
          <w:rFonts w:ascii="Times New Roman" w:hAnsi="Times New Roman"/>
          <w:b/>
          <w:sz w:val="24"/>
          <w:szCs w:val="24"/>
        </w:rPr>
        <w:br/>
        <w:t xml:space="preserve">пропозицій автомобільних перевізників-претендентів на участь у </w:t>
      </w:r>
    </w:p>
    <w:p w:rsidR="00B13EF1" w:rsidRDefault="00B13EF1" w:rsidP="00B13EF1">
      <w:pPr>
        <w:pStyle w:val="a9"/>
        <w:tabs>
          <w:tab w:val="left" w:pos="708"/>
        </w:tabs>
        <w:spacing w:before="0" w:line="228" w:lineRule="auto"/>
        <w:ind w:firstLine="0"/>
        <w:jc w:val="center"/>
        <w:rPr>
          <w:rFonts w:ascii="Times New Roman" w:hAnsi="Times New Roman"/>
          <w:b/>
          <w:sz w:val="24"/>
          <w:szCs w:val="24"/>
        </w:rPr>
      </w:pPr>
      <w:r>
        <w:rPr>
          <w:rFonts w:ascii="Times New Roman" w:hAnsi="Times New Roman"/>
          <w:b/>
          <w:sz w:val="24"/>
          <w:szCs w:val="24"/>
        </w:rPr>
        <w:t>конкурсі з перевезення пасажирів на  автобусних маршрутах загального користування в режимі маршрутного таксі у Вінницькій міській територіальній громаді</w:t>
      </w:r>
    </w:p>
    <w:p w:rsidR="00B13EF1" w:rsidRDefault="00B13EF1" w:rsidP="00B13EF1">
      <w:pPr>
        <w:pStyle w:val="a9"/>
        <w:tabs>
          <w:tab w:val="left" w:pos="708"/>
        </w:tabs>
        <w:spacing w:before="0" w:line="228" w:lineRule="auto"/>
        <w:ind w:firstLine="0"/>
        <w:jc w:val="center"/>
        <w:rPr>
          <w:rFonts w:ascii="Times New Roman" w:hAnsi="Times New Roman"/>
          <w:b/>
          <w:sz w:val="28"/>
          <w:szCs w:val="28"/>
        </w:rPr>
      </w:pPr>
    </w:p>
    <w:tbl>
      <w:tblPr>
        <w:tblW w:w="0" w:type="dxa"/>
        <w:tblInd w:w="137" w:type="dxa"/>
        <w:tblLayout w:type="fixed"/>
        <w:tblLook w:val="04A0" w:firstRow="1" w:lastRow="0" w:firstColumn="1" w:lastColumn="0" w:noHBand="0" w:noVBand="1"/>
      </w:tblPr>
      <w:tblGrid>
        <w:gridCol w:w="989"/>
        <w:gridCol w:w="7629"/>
        <w:gridCol w:w="1276"/>
      </w:tblGrid>
      <w:tr w:rsidR="00B13EF1" w:rsidTr="00B13EF1">
        <w:trPr>
          <w:trHeight w:val="20"/>
          <w:tblHeader/>
        </w:trPr>
        <w:tc>
          <w:tcPr>
            <w:tcW w:w="989" w:type="dxa"/>
            <w:tcBorders>
              <w:top w:val="single" w:sz="4" w:space="0" w:color="auto"/>
              <w:left w:val="single" w:sz="4" w:space="0" w:color="auto"/>
              <w:bottom w:val="single" w:sz="4" w:space="0" w:color="auto"/>
              <w:right w:val="single" w:sz="4" w:space="0" w:color="auto"/>
            </w:tcBorders>
            <w:vAlign w:val="center"/>
            <w:hideMark/>
          </w:tcPr>
          <w:p w:rsidR="00B13EF1" w:rsidRDefault="00B13EF1">
            <w:pPr>
              <w:pStyle w:val="a9"/>
              <w:spacing w:line="228" w:lineRule="auto"/>
              <w:ind w:firstLine="0"/>
              <w:jc w:val="center"/>
              <w:rPr>
                <w:rFonts w:ascii="Times New Roman" w:hAnsi="Times New Roman"/>
                <w:sz w:val="22"/>
                <w:szCs w:val="22"/>
              </w:rPr>
            </w:pPr>
            <w:r>
              <w:rPr>
                <w:rFonts w:ascii="Times New Roman" w:hAnsi="Times New Roman"/>
                <w:sz w:val="22"/>
                <w:szCs w:val="22"/>
              </w:rPr>
              <w:t>Поряд-</w:t>
            </w:r>
            <w:proofErr w:type="spellStart"/>
            <w:r>
              <w:rPr>
                <w:rFonts w:ascii="Times New Roman" w:hAnsi="Times New Roman"/>
                <w:sz w:val="22"/>
                <w:szCs w:val="22"/>
              </w:rPr>
              <w:t>ковий</w:t>
            </w:r>
            <w:proofErr w:type="spellEnd"/>
            <w:r>
              <w:rPr>
                <w:rFonts w:ascii="Times New Roman" w:hAnsi="Times New Roman"/>
                <w:sz w:val="22"/>
                <w:szCs w:val="22"/>
              </w:rPr>
              <w:t xml:space="preserve"> номер</w:t>
            </w:r>
          </w:p>
        </w:tc>
        <w:tc>
          <w:tcPr>
            <w:tcW w:w="7629" w:type="dxa"/>
            <w:tcBorders>
              <w:top w:val="single" w:sz="4" w:space="0" w:color="auto"/>
              <w:left w:val="single" w:sz="4" w:space="0" w:color="auto"/>
              <w:bottom w:val="single" w:sz="4" w:space="0" w:color="auto"/>
              <w:right w:val="single" w:sz="4" w:space="0" w:color="auto"/>
            </w:tcBorders>
            <w:vAlign w:val="center"/>
            <w:hideMark/>
          </w:tcPr>
          <w:p w:rsidR="00B13EF1" w:rsidRDefault="00B13EF1">
            <w:pPr>
              <w:pStyle w:val="a9"/>
              <w:spacing w:line="228" w:lineRule="auto"/>
              <w:ind w:firstLine="0"/>
              <w:jc w:val="center"/>
              <w:rPr>
                <w:rFonts w:ascii="Times New Roman" w:hAnsi="Times New Roman"/>
                <w:sz w:val="22"/>
                <w:szCs w:val="22"/>
              </w:rPr>
            </w:pPr>
            <w:r>
              <w:rPr>
                <w:rFonts w:ascii="Times New Roman" w:hAnsi="Times New Roman"/>
                <w:sz w:val="22"/>
                <w:szCs w:val="22"/>
              </w:rPr>
              <w:t>Показники, за якими оцінюються</w:t>
            </w:r>
            <w:r>
              <w:rPr>
                <w:rFonts w:ascii="Times New Roman" w:hAnsi="Times New Roman"/>
                <w:sz w:val="22"/>
                <w:szCs w:val="22"/>
              </w:rPr>
              <w:br/>
              <w:t>автомобільні перевізники-претенденти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B13EF1" w:rsidRDefault="00B13EF1">
            <w:pPr>
              <w:pStyle w:val="a9"/>
              <w:spacing w:line="228" w:lineRule="auto"/>
              <w:ind w:firstLine="0"/>
              <w:jc w:val="center"/>
              <w:rPr>
                <w:rFonts w:ascii="Times New Roman" w:hAnsi="Times New Roman"/>
                <w:sz w:val="22"/>
                <w:szCs w:val="22"/>
              </w:rPr>
            </w:pPr>
            <w:r>
              <w:rPr>
                <w:rFonts w:ascii="Times New Roman" w:hAnsi="Times New Roman"/>
                <w:sz w:val="22"/>
                <w:szCs w:val="22"/>
              </w:rPr>
              <w:t>Кількість балів</w:t>
            </w:r>
          </w:p>
        </w:tc>
      </w:tr>
      <w:tr w:rsidR="00B13EF1" w:rsidTr="00B13EF1">
        <w:trPr>
          <w:trHeight w:val="20"/>
        </w:trPr>
        <w:tc>
          <w:tcPr>
            <w:tcW w:w="989" w:type="dxa"/>
            <w:tcBorders>
              <w:top w:val="single" w:sz="4" w:space="0" w:color="auto"/>
              <w:left w:val="single" w:sz="4" w:space="0" w:color="auto"/>
              <w:bottom w:val="single" w:sz="4" w:space="0" w:color="auto"/>
              <w:right w:val="single" w:sz="4" w:space="0" w:color="auto"/>
            </w:tcBorders>
            <w:hideMark/>
          </w:tcPr>
          <w:p w:rsidR="00B13EF1" w:rsidRDefault="00B13EF1">
            <w:pPr>
              <w:pStyle w:val="a9"/>
              <w:spacing w:line="228" w:lineRule="auto"/>
              <w:ind w:firstLine="0"/>
              <w:jc w:val="center"/>
              <w:rPr>
                <w:rFonts w:ascii="Times New Roman" w:hAnsi="Times New Roman"/>
                <w:sz w:val="22"/>
                <w:szCs w:val="22"/>
              </w:rPr>
            </w:pPr>
            <w:r>
              <w:rPr>
                <w:rFonts w:ascii="Times New Roman" w:hAnsi="Times New Roman"/>
                <w:sz w:val="22"/>
                <w:szCs w:val="22"/>
              </w:rPr>
              <w:t>1.</w:t>
            </w:r>
          </w:p>
        </w:tc>
        <w:tc>
          <w:tcPr>
            <w:tcW w:w="7629" w:type="dxa"/>
            <w:tcBorders>
              <w:top w:val="single" w:sz="4" w:space="0" w:color="auto"/>
              <w:left w:val="single" w:sz="4" w:space="0" w:color="auto"/>
              <w:bottom w:val="single" w:sz="4" w:space="0" w:color="auto"/>
              <w:right w:val="single" w:sz="4" w:space="0" w:color="auto"/>
            </w:tcBorders>
          </w:tcPr>
          <w:p w:rsidR="00B13EF1" w:rsidRDefault="00B13EF1">
            <w:pPr>
              <w:pStyle w:val="a9"/>
              <w:spacing w:line="228" w:lineRule="auto"/>
              <w:ind w:firstLine="0"/>
              <w:jc w:val="both"/>
              <w:rPr>
                <w:rFonts w:ascii="Times New Roman" w:hAnsi="Times New Roman"/>
                <w:sz w:val="22"/>
                <w:szCs w:val="22"/>
              </w:rPr>
            </w:pPr>
            <w:r>
              <w:rPr>
                <w:rFonts w:ascii="Times New Roman" w:hAnsi="Times New Roman"/>
                <w:sz w:val="22"/>
                <w:szCs w:val="22"/>
              </w:rPr>
              <w:t>Робота перевізника-претендента на визначеному організатором перевезень об’єкті конкурсу протягом усього строку дії попереднього договору.</w:t>
            </w:r>
          </w:p>
          <w:p w:rsidR="00B13EF1" w:rsidRDefault="00B13EF1">
            <w:pPr>
              <w:pStyle w:val="a9"/>
              <w:spacing w:line="228" w:lineRule="auto"/>
              <w:ind w:firstLine="0"/>
              <w:jc w:val="both"/>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B13EF1" w:rsidRDefault="00B13EF1">
            <w:pPr>
              <w:pStyle w:val="a9"/>
              <w:spacing w:line="228" w:lineRule="auto"/>
              <w:ind w:firstLine="0"/>
              <w:jc w:val="center"/>
              <w:rPr>
                <w:rFonts w:ascii="Times New Roman" w:hAnsi="Times New Roman"/>
                <w:sz w:val="22"/>
                <w:szCs w:val="22"/>
              </w:rPr>
            </w:pPr>
            <w:r>
              <w:rPr>
                <w:rFonts w:ascii="Times New Roman" w:hAnsi="Times New Roman"/>
                <w:sz w:val="22"/>
                <w:szCs w:val="22"/>
              </w:rPr>
              <w:t>+10</w:t>
            </w:r>
          </w:p>
        </w:tc>
      </w:tr>
      <w:tr w:rsidR="00B13EF1" w:rsidTr="00B13EF1">
        <w:trPr>
          <w:trHeight w:val="20"/>
        </w:trPr>
        <w:tc>
          <w:tcPr>
            <w:tcW w:w="989" w:type="dxa"/>
            <w:tcBorders>
              <w:top w:val="single" w:sz="4" w:space="0" w:color="auto"/>
              <w:left w:val="single" w:sz="4" w:space="0" w:color="auto"/>
              <w:bottom w:val="single" w:sz="4" w:space="0" w:color="auto"/>
              <w:right w:val="single" w:sz="4" w:space="0" w:color="auto"/>
            </w:tcBorders>
            <w:hideMark/>
          </w:tcPr>
          <w:p w:rsidR="00B13EF1" w:rsidRDefault="00B13EF1">
            <w:pPr>
              <w:pStyle w:val="a9"/>
              <w:spacing w:line="228" w:lineRule="auto"/>
              <w:ind w:firstLine="0"/>
              <w:jc w:val="center"/>
              <w:rPr>
                <w:rFonts w:ascii="Times New Roman" w:hAnsi="Times New Roman"/>
                <w:sz w:val="22"/>
                <w:szCs w:val="22"/>
              </w:rPr>
            </w:pPr>
            <w:r>
              <w:rPr>
                <w:rFonts w:ascii="Times New Roman" w:hAnsi="Times New Roman"/>
                <w:sz w:val="22"/>
                <w:szCs w:val="22"/>
              </w:rPr>
              <w:t>2.</w:t>
            </w:r>
          </w:p>
        </w:tc>
        <w:tc>
          <w:tcPr>
            <w:tcW w:w="7629" w:type="dxa"/>
            <w:tcBorders>
              <w:top w:val="single" w:sz="4" w:space="0" w:color="auto"/>
              <w:left w:val="single" w:sz="4" w:space="0" w:color="auto"/>
              <w:bottom w:val="single" w:sz="4" w:space="0" w:color="auto"/>
              <w:right w:val="single" w:sz="4" w:space="0" w:color="auto"/>
            </w:tcBorders>
          </w:tcPr>
          <w:p w:rsidR="00B13EF1" w:rsidRDefault="00B13EF1">
            <w:pPr>
              <w:pStyle w:val="a9"/>
              <w:spacing w:line="228" w:lineRule="auto"/>
              <w:ind w:firstLine="0"/>
              <w:jc w:val="both"/>
              <w:rPr>
                <w:rFonts w:ascii="Times New Roman" w:hAnsi="Times New Roman"/>
                <w:sz w:val="22"/>
                <w:szCs w:val="22"/>
              </w:rPr>
            </w:pPr>
            <w:r>
              <w:rPr>
                <w:rFonts w:ascii="Times New Roman" w:hAnsi="Times New Roman"/>
                <w:sz w:val="22"/>
                <w:szCs w:val="22"/>
              </w:rPr>
              <w:t xml:space="preserve">Наявність у перевізника-претендента у власності, </w:t>
            </w:r>
            <w:proofErr w:type="spellStart"/>
            <w:r>
              <w:rPr>
                <w:rFonts w:ascii="Times New Roman" w:hAnsi="Times New Roman"/>
                <w:sz w:val="22"/>
                <w:szCs w:val="22"/>
              </w:rPr>
              <w:t>співвласності</w:t>
            </w:r>
            <w:proofErr w:type="spellEnd"/>
            <w:r>
              <w:rPr>
                <w:rFonts w:ascii="Times New Roman" w:hAnsi="Times New Roman"/>
                <w:sz w:val="22"/>
                <w:szCs w:val="22"/>
              </w:rPr>
              <w:t xml:space="preserve"> (або таких, що використовуються ними на правах фінансового лізингу) автобусів для відповідного виду перевезень категорії Євро-3 (бали нараховуються окремо за кожен автобус, який пропонується до використання на об’єкті конкурсу, в межах загальної кількості, встановленої організатором перевезень, з урахуванням кількості резервних транспортних засобів)</w:t>
            </w:r>
          </w:p>
          <w:p w:rsidR="00B13EF1" w:rsidRDefault="00B13EF1">
            <w:pPr>
              <w:pStyle w:val="a9"/>
              <w:spacing w:line="228" w:lineRule="auto"/>
              <w:ind w:firstLine="0"/>
              <w:jc w:val="both"/>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B13EF1" w:rsidRDefault="00B13EF1">
            <w:pPr>
              <w:pStyle w:val="a9"/>
              <w:spacing w:line="228" w:lineRule="auto"/>
              <w:ind w:firstLine="0"/>
              <w:jc w:val="center"/>
              <w:rPr>
                <w:rFonts w:ascii="Times New Roman" w:hAnsi="Times New Roman"/>
                <w:sz w:val="22"/>
                <w:szCs w:val="22"/>
              </w:rPr>
            </w:pPr>
            <w:r>
              <w:rPr>
                <w:rFonts w:ascii="Times New Roman" w:hAnsi="Times New Roman"/>
                <w:sz w:val="22"/>
                <w:szCs w:val="22"/>
              </w:rPr>
              <w:t>+1</w:t>
            </w:r>
          </w:p>
        </w:tc>
      </w:tr>
      <w:tr w:rsidR="00B13EF1" w:rsidTr="00B13EF1">
        <w:trPr>
          <w:trHeight w:val="20"/>
        </w:trPr>
        <w:tc>
          <w:tcPr>
            <w:tcW w:w="989" w:type="dxa"/>
            <w:tcBorders>
              <w:top w:val="single" w:sz="4" w:space="0" w:color="auto"/>
              <w:left w:val="single" w:sz="4" w:space="0" w:color="auto"/>
              <w:bottom w:val="single" w:sz="4" w:space="0" w:color="auto"/>
              <w:right w:val="single" w:sz="4" w:space="0" w:color="auto"/>
            </w:tcBorders>
            <w:hideMark/>
          </w:tcPr>
          <w:p w:rsidR="00B13EF1" w:rsidRDefault="00B13EF1">
            <w:pPr>
              <w:pStyle w:val="a9"/>
              <w:spacing w:line="228" w:lineRule="auto"/>
              <w:ind w:firstLine="0"/>
              <w:jc w:val="center"/>
              <w:rPr>
                <w:rFonts w:ascii="Times New Roman" w:hAnsi="Times New Roman"/>
                <w:sz w:val="22"/>
                <w:szCs w:val="22"/>
              </w:rPr>
            </w:pPr>
            <w:r>
              <w:rPr>
                <w:rFonts w:ascii="Times New Roman" w:hAnsi="Times New Roman"/>
                <w:sz w:val="22"/>
                <w:szCs w:val="22"/>
              </w:rPr>
              <w:t>3.</w:t>
            </w:r>
          </w:p>
        </w:tc>
        <w:tc>
          <w:tcPr>
            <w:tcW w:w="7629" w:type="dxa"/>
            <w:tcBorders>
              <w:top w:val="single" w:sz="4" w:space="0" w:color="auto"/>
              <w:left w:val="single" w:sz="4" w:space="0" w:color="auto"/>
              <w:bottom w:val="single" w:sz="4" w:space="0" w:color="auto"/>
              <w:right w:val="single" w:sz="4" w:space="0" w:color="auto"/>
            </w:tcBorders>
          </w:tcPr>
          <w:p w:rsidR="00B13EF1" w:rsidRDefault="00B13EF1">
            <w:pPr>
              <w:pStyle w:val="a9"/>
              <w:spacing w:line="228" w:lineRule="auto"/>
              <w:ind w:firstLine="0"/>
              <w:jc w:val="both"/>
              <w:rPr>
                <w:rFonts w:ascii="Times New Roman" w:hAnsi="Times New Roman"/>
                <w:sz w:val="22"/>
                <w:szCs w:val="22"/>
              </w:rPr>
            </w:pPr>
            <w:r>
              <w:rPr>
                <w:rFonts w:ascii="Times New Roman" w:hAnsi="Times New Roman"/>
                <w:sz w:val="22"/>
                <w:szCs w:val="22"/>
              </w:rPr>
              <w:t xml:space="preserve">Наявність у перевізника-претендента у власності, </w:t>
            </w:r>
            <w:proofErr w:type="spellStart"/>
            <w:r>
              <w:rPr>
                <w:rFonts w:ascii="Times New Roman" w:hAnsi="Times New Roman"/>
                <w:sz w:val="22"/>
                <w:szCs w:val="22"/>
              </w:rPr>
              <w:t>співвласності</w:t>
            </w:r>
            <w:proofErr w:type="spellEnd"/>
            <w:r>
              <w:rPr>
                <w:rFonts w:ascii="Times New Roman" w:hAnsi="Times New Roman"/>
                <w:sz w:val="22"/>
                <w:szCs w:val="22"/>
              </w:rPr>
              <w:t xml:space="preserve"> (або таких, що використовуються ними на правах фінансового лізингу) автобусів для відповідного виду перевезень категорії Євро-4 (бали нараховуються окремо за кожен автобус, який пропонується до використання на об’єкті конкурсу, в межах загальної кількості, встановленої організатором перевезень, з урахуванням кількості резервних транспортних засобів)</w:t>
            </w:r>
          </w:p>
          <w:p w:rsidR="00B13EF1" w:rsidRDefault="00B13EF1">
            <w:pPr>
              <w:pStyle w:val="a9"/>
              <w:spacing w:line="228" w:lineRule="auto"/>
              <w:ind w:firstLine="0"/>
              <w:jc w:val="both"/>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B13EF1" w:rsidRDefault="00B13EF1">
            <w:pPr>
              <w:pStyle w:val="a9"/>
              <w:spacing w:line="228" w:lineRule="auto"/>
              <w:ind w:firstLine="0"/>
              <w:jc w:val="center"/>
              <w:rPr>
                <w:rFonts w:ascii="Times New Roman" w:hAnsi="Times New Roman"/>
                <w:sz w:val="22"/>
                <w:szCs w:val="22"/>
              </w:rPr>
            </w:pPr>
            <w:r>
              <w:rPr>
                <w:rFonts w:ascii="Times New Roman" w:hAnsi="Times New Roman"/>
                <w:sz w:val="22"/>
                <w:szCs w:val="22"/>
              </w:rPr>
              <w:t>+2</w:t>
            </w:r>
          </w:p>
        </w:tc>
      </w:tr>
      <w:tr w:rsidR="00B13EF1" w:rsidTr="00B13EF1">
        <w:trPr>
          <w:trHeight w:val="20"/>
        </w:trPr>
        <w:tc>
          <w:tcPr>
            <w:tcW w:w="989" w:type="dxa"/>
            <w:tcBorders>
              <w:top w:val="single" w:sz="4" w:space="0" w:color="auto"/>
              <w:left w:val="single" w:sz="4" w:space="0" w:color="auto"/>
              <w:bottom w:val="single" w:sz="4" w:space="0" w:color="auto"/>
              <w:right w:val="single" w:sz="4" w:space="0" w:color="auto"/>
            </w:tcBorders>
            <w:hideMark/>
          </w:tcPr>
          <w:p w:rsidR="00B13EF1" w:rsidRDefault="00B13EF1">
            <w:pPr>
              <w:pStyle w:val="a9"/>
              <w:spacing w:line="228" w:lineRule="auto"/>
              <w:ind w:firstLine="0"/>
              <w:jc w:val="center"/>
              <w:rPr>
                <w:rFonts w:ascii="Times New Roman" w:hAnsi="Times New Roman"/>
                <w:sz w:val="22"/>
                <w:szCs w:val="22"/>
              </w:rPr>
            </w:pPr>
            <w:r>
              <w:rPr>
                <w:rFonts w:ascii="Times New Roman" w:hAnsi="Times New Roman"/>
                <w:sz w:val="22"/>
                <w:szCs w:val="22"/>
              </w:rPr>
              <w:t xml:space="preserve">4. </w:t>
            </w:r>
          </w:p>
        </w:tc>
        <w:tc>
          <w:tcPr>
            <w:tcW w:w="7629" w:type="dxa"/>
            <w:tcBorders>
              <w:top w:val="single" w:sz="4" w:space="0" w:color="auto"/>
              <w:left w:val="single" w:sz="4" w:space="0" w:color="auto"/>
              <w:bottom w:val="single" w:sz="4" w:space="0" w:color="auto"/>
              <w:right w:val="single" w:sz="4" w:space="0" w:color="auto"/>
            </w:tcBorders>
          </w:tcPr>
          <w:p w:rsidR="00B13EF1" w:rsidRDefault="00B13EF1">
            <w:pPr>
              <w:pStyle w:val="a9"/>
              <w:spacing w:line="228" w:lineRule="auto"/>
              <w:ind w:firstLine="0"/>
              <w:jc w:val="both"/>
              <w:rPr>
                <w:rFonts w:ascii="Times New Roman" w:hAnsi="Times New Roman"/>
                <w:sz w:val="22"/>
                <w:szCs w:val="22"/>
              </w:rPr>
            </w:pPr>
            <w:r>
              <w:rPr>
                <w:rFonts w:ascii="Times New Roman" w:hAnsi="Times New Roman"/>
                <w:sz w:val="22"/>
                <w:szCs w:val="22"/>
              </w:rPr>
              <w:t xml:space="preserve">Наявність у перевізника-претендента у власності, </w:t>
            </w:r>
            <w:proofErr w:type="spellStart"/>
            <w:r>
              <w:rPr>
                <w:rFonts w:ascii="Times New Roman" w:hAnsi="Times New Roman"/>
                <w:sz w:val="22"/>
                <w:szCs w:val="22"/>
              </w:rPr>
              <w:t>співвласності</w:t>
            </w:r>
            <w:proofErr w:type="spellEnd"/>
            <w:r>
              <w:rPr>
                <w:rFonts w:ascii="Times New Roman" w:hAnsi="Times New Roman"/>
                <w:sz w:val="22"/>
                <w:szCs w:val="22"/>
              </w:rPr>
              <w:t xml:space="preserve"> (або таких, що використовуються ними на правах фінансового лізингу) автобусів на CNG  для відповідного виду перевезень категорії Євро-5 (бали нараховуються окремо за кожен автобус, який пропонується до використання на об’єкті конкурсу, в межах загальної кількості, встановленої організатором перевезень, з урахуванням кількості резервних транспортних засобів)</w:t>
            </w:r>
          </w:p>
          <w:p w:rsidR="00B13EF1" w:rsidRDefault="00B13EF1">
            <w:pPr>
              <w:pStyle w:val="a9"/>
              <w:spacing w:line="228" w:lineRule="auto"/>
              <w:ind w:firstLine="0"/>
              <w:jc w:val="both"/>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B13EF1" w:rsidRDefault="00B13EF1">
            <w:pPr>
              <w:pStyle w:val="a9"/>
              <w:spacing w:line="228" w:lineRule="auto"/>
              <w:ind w:firstLine="0"/>
              <w:jc w:val="center"/>
              <w:rPr>
                <w:rFonts w:ascii="Times New Roman" w:hAnsi="Times New Roman"/>
                <w:sz w:val="22"/>
                <w:szCs w:val="22"/>
              </w:rPr>
            </w:pPr>
            <w:r>
              <w:rPr>
                <w:rFonts w:ascii="Times New Roman" w:hAnsi="Times New Roman"/>
                <w:sz w:val="22"/>
                <w:szCs w:val="22"/>
              </w:rPr>
              <w:t>+3</w:t>
            </w:r>
          </w:p>
        </w:tc>
      </w:tr>
      <w:tr w:rsidR="00B13EF1" w:rsidTr="00B13EF1">
        <w:trPr>
          <w:trHeight w:val="20"/>
        </w:trPr>
        <w:tc>
          <w:tcPr>
            <w:tcW w:w="989" w:type="dxa"/>
            <w:tcBorders>
              <w:top w:val="single" w:sz="4" w:space="0" w:color="auto"/>
              <w:left w:val="single" w:sz="4" w:space="0" w:color="auto"/>
              <w:bottom w:val="single" w:sz="4" w:space="0" w:color="auto"/>
              <w:right w:val="single" w:sz="4" w:space="0" w:color="auto"/>
            </w:tcBorders>
            <w:hideMark/>
          </w:tcPr>
          <w:p w:rsidR="00B13EF1" w:rsidRDefault="00B13EF1">
            <w:pPr>
              <w:pStyle w:val="a9"/>
              <w:spacing w:line="228" w:lineRule="auto"/>
              <w:ind w:firstLine="0"/>
              <w:jc w:val="center"/>
              <w:rPr>
                <w:rFonts w:ascii="Times New Roman" w:hAnsi="Times New Roman"/>
                <w:sz w:val="22"/>
                <w:szCs w:val="22"/>
              </w:rPr>
            </w:pPr>
            <w:r>
              <w:rPr>
                <w:rFonts w:ascii="Times New Roman" w:hAnsi="Times New Roman"/>
                <w:sz w:val="22"/>
                <w:szCs w:val="22"/>
              </w:rPr>
              <w:t>5.</w:t>
            </w:r>
          </w:p>
        </w:tc>
        <w:tc>
          <w:tcPr>
            <w:tcW w:w="7629" w:type="dxa"/>
            <w:tcBorders>
              <w:top w:val="single" w:sz="4" w:space="0" w:color="auto"/>
              <w:left w:val="single" w:sz="4" w:space="0" w:color="auto"/>
              <w:bottom w:val="single" w:sz="4" w:space="0" w:color="auto"/>
              <w:right w:val="single" w:sz="4" w:space="0" w:color="auto"/>
            </w:tcBorders>
          </w:tcPr>
          <w:p w:rsidR="00B13EF1" w:rsidRDefault="00B13EF1">
            <w:pPr>
              <w:pStyle w:val="a9"/>
              <w:spacing w:line="228" w:lineRule="auto"/>
              <w:ind w:firstLine="0"/>
              <w:jc w:val="both"/>
              <w:rPr>
                <w:rFonts w:ascii="Times New Roman" w:hAnsi="Times New Roman"/>
                <w:sz w:val="22"/>
                <w:szCs w:val="22"/>
              </w:rPr>
            </w:pPr>
            <w:r>
              <w:rPr>
                <w:rFonts w:ascii="Times New Roman" w:hAnsi="Times New Roman"/>
                <w:sz w:val="22"/>
                <w:szCs w:val="22"/>
              </w:rPr>
              <w:t xml:space="preserve">Наявність у перевізника-претендента у власності, </w:t>
            </w:r>
            <w:proofErr w:type="spellStart"/>
            <w:r>
              <w:rPr>
                <w:rFonts w:ascii="Times New Roman" w:hAnsi="Times New Roman"/>
                <w:sz w:val="22"/>
                <w:szCs w:val="22"/>
              </w:rPr>
              <w:t>співвласності</w:t>
            </w:r>
            <w:proofErr w:type="spellEnd"/>
            <w:r>
              <w:rPr>
                <w:rFonts w:ascii="Times New Roman" w:hAnsi="Times New Roman"/>
                <w:sz w:val="22"/>
                <w:szCs w:val="22"/>
              </w:rPr>
              <w:t xml:space="preserve"> (або таких, що використовуються ними на правах фінансового лізингу) автобусів на CNG  для відповідного виду перевезень категорії Євро-6 (бали нараховуються окремо за кожен автобус, який пропонується до використання на об’єкті конкурсу, в межах загальної кількості, встановленої організатором перевезень, з урахуванням кількості резервних транспортних засобів)</w:t>
            </w:r>
          </w:p>
          <w:p w:rsidR="00B13EF1" w:rsidRDefault="00B13EF1">
            <w:pPr>
              <w:pStyle w:val="a9"/>
              <w:spacing w:line="228" w:lineRule="auto"/>
              <w:ind w:firstLine="0"/>
              <w:jc w:val="both"/>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B13EF1" w:rsidRDefault="00B13EF1">
            <w:pPr>
              <w:pStyle w:val="a9"/>
              <w:spacing w:line="228" w:lineRule="auto"/>
              <w:ind w:firstLine="0"/>
              <w:jc w:val="center"/>
              <w:rPr>
                <w:rFonts w:ascii="Times New Roman" w:hAnsi="Times New Roman"/>
                <w:sz w:val="22"/>
                <w:szCs w:val="22"/>
              </w:rPr>
            </w:pPr>
            <w:r>
              <w:rPr>
                <w:rFonts w:ascii="Times New Roman" w:hAnsi="Times New Roman"/>
                <w:sz w:val="22"/>
                <w:szCs w:val="22"/>
              </w:rPr>
              <w:t>+4</w:t>
            </w:r>
          </w:p>
        </w:tc>
      </w:tr>
      <w:tr w:rsidR="00B13EF1" w:rsidTr="00B13EF1">
        <w:trPr>
          <w:trHeight w:val="1383"/>
        </w:trPr>
        <w:tc>
          <w:tcPr>
            <w:tcW w:w="989" w:type="dxa"/>
            <w:tcBorders>
              <w:top w:val="single" w:sz="4" w:space="0" w:color="auto"/>
              <w:left w:val="single" w:sz="4" w:space="0" w:color="auto"/>
              <w:bottom w:val="single" w:sz="4" w:space="0" w:color="auto"/>
              <w:right w:val="single" w:sz="4" w:space="0" w:color="auto"/>
            </w:tcBorders>
            <w:hideMark/>
          </w:tcPr>
          <w:p w:rsidR="00B13EF1" w:rsidRDefault="00B13EF1">
            <w:pPr>
              <w:pStyle w:val="a9"/>
              <w:spacing w:line="228" w:lineRule="auto"/>
              <w:ind w:firstLine="0"/>
              <w:jc w:val="center"/>
              <w:rPr>
                <w:rFonts w:ascii="Times New Roman" w:hAnsi="Times New Roman"/>
                <w:sz w:val="22"/>
                <w:szCs w:val="22"/>
              </w:rPr>
            </w:pPr>
            <w:r>
              <w:rPr>
                <w:rFonts w:ascii="Times New Roman" w:hAnsi="Times New Roman"/>
                <w:sz w:val="22"/>
                <w:szCs w:val="22"/>
              </w:rPr>
              <w:t>6.</w:t>
            </w:r>
          </w:p>
        </w:tc>
        <w:tc>
          <w:tcPr>
            <w:tcW w:w="7629" w:type="dxa"/>
            <w:tcBorders>
              <w:top w:val="single" w:sz="4" w:space="0" w:color="auto"/>
              <w:left w:val="single" w:sz="4" w:space="0" w:color="auto"/>
              <w:bottom w:val="single" w:sz="4" w:space="0" w:color="auto"/>
              <w:right w:val="single" w:sz="4" w:space="0" w:color="auto"/>
            </w:tcBorders>
          </w:tcPr>
          <w:p w:rsidR="00B13EF1" w:rsidRDefault="00B13EF1">
            <w:pPr>
              <w:pStyle w:val="a9"/>
              <w:spacing w:line="228" w:lineRule="auto"/>
              <w:ind w:firstLine="0"/>
              <w:jc w:val="both"/>
              <w:rPr>
                <w:rFonts w:ascii="Times New Roman" w:hAnsi="Times New Roman"/>
                <w:sz w:val="22"/>
                <w:szCs w:val="22"/>
              </w:rPr>
            </w:pPr>
            <w:r>
              <w:rPr>
                <w:rFonts w:ascii="Times New Roman" w:hAnsi="Times New Roman"/>
                <w:sz w:val="22"/>
                <w:szCs w:val="22"/>
              </w:rPr>
              <w:t xml:space="preserve">Наявність у перевізника-претендента у власності, </w:t>
            </w:r>
            <w:proofErr w:type="spellStart"/>
            <w:r>
              <w:rPr>
                <w:rFonts w:ascii="Times New Roman" w:hAnsi="Times New Roman"/>
                <w:sz w:val="22"/>
                <w:szCs w:val="22"/>
              </w:rPr>
              <w:t>співвласності</w:t>
            </w:r>
            <w:proofErr w:type="spellEnd"/>
            <w:r>
              <w:rPr>
                <w:rFonts w:ascii="Times New Roman" w:hAnsi="Times New Roman"/>
                <w:sz w:val="22"/>
                <w:szCs w:val="22"/>
              </w:rPr>
              <w:t xml:space="preserve"> (або таких, що використовуються ними на правах фінансового лізингу) електроавтобусів (бали нараховуються окремо за кожен автобус, який пропонується до використання на об’єкті конкурсу, в межах загальної кількості, встановленої організатором перевезень, з урахуванням кількості резервних транспортних засобів)</w:t>
            </w:r>
          </w:p>
          <w:p w:rsidR="00B13EF1" w:rsidRDefault="00B13EF1">
            <w:pPr>
              <w:pStyle w:val="a9"/>
              <w:spacing w:line="228" w:lineRule="auto"/>
              <w:ind w:firstLine="0"/>
              <w:jc w:val="both"/>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B13EF1" w:rsidRDefault="00B13EF1">
            <w:pPr>
              <w:pStyle w:val="a9"/>
              <w:spacing w:line="228" w:lineRule="auto"/>
              <w:ind w:firstLine="0"/>
              <w:jc w:val="center"/>
              <w:rPr>
                <w:rFonts w:ascii="Times New Roman" w:hAnsi="Times New Roman"/>
                <w:sz w:val="22"/>
                <w:szCs w:val="22"/>
              </w:rPr>
            </w:pPr>
            <w:r>
              <w:rPr>
                <w:rFonts w:ascii="Times New Roman" w:hAnsi="Times New Roman"/>
                <w:sz w:val="22"/>
                <w:szCs w:val="22"/>
              </w:rPr>
              <w:t>+5</w:t>
            </w:r>
          </w:p>
        </w:tc>
      </w:tr>
      <w:tr w:rsidR="00B13EF1" w:rsidTr="00B13EF1">
        <w:trPr>
          <w:trHeight w:val="1893"/>
        </w:trPr>
        <w:tc>
          <w:tcPr>
            <w:tcW w:w="989" w:type="dxa"/>
            <w:tcBorders>
              <w:top w:val="single" w:sz="4" w:space="0" w:color="auto"/>
              <w:left w:val="single" w:sz="4" w:space="0" w:color="auto"/>
              <w:bottom w:val="single" w:sz="4" w:space="0" w:color="auto"/>
              <w:right w:val="single" w:sz="4" w:space="0" w:color="auto"/>
            </w:tcBorders>
          </w:tcPr>
          <w:p w:rsidR="00B13EF1" w:rsidRDefault="00B13EF1">
            <w:pPr>
              <w:pStyle w:val="a9"/>
              <w:spacing w:line="228" w:lineRule="auto"/>
              <w:ind w:firstLine="0"/>
              <w:jc w:val="center"/>
              <w:rPr>
                <w:rFonts w:ascii="Times New Roman" w:hAnsi="Times New Roman"/>
                <w:sz w:val="22"/>
                <w:szCs w:val="22"/>
              </w:rPr>
            </w:pPr>
            <w:r>
              <w:rPr>
                <w:rFonts w:ascii="Times New Roman" w:hAnsi="Times New Roman"/>
                <w:sz w:val="22"/>
                <w:szCs w:val="22"/>
              </w:rPr>
              <w:lastRenderedPageBreak/>
              <w:t>7.</w:t>
            </w:r>
          </w:p>
          <w:p w:rsidR="00B13EF1" w:rsidRDefault="00B13EF1">
            <w:pPr>
              <w:pStyle w:val="a9"/>
              <w:spacing w:line="228" w:lineRule="auto"/>
              <w:ind w:firstLine="0"/>
              <w:jc w:val="center"/>
              <w:rPr>
                <w:rFonts w:ascii="Times New Roman" w:hAnsi="Times New Roman"/>
                <w:sz w:val="22"/>
                <w:szCs w:val="22"/>
              </w:rPr>
            </w:pPr>
            <w:r>
              <w:rPr>
                <w:rFonts w:ascii="Times New Roman" w:hAnsi="Times New Roman"/>
                <w:sz w:val="22"/>
                <w:szCs w:val="22"/>
              </w:rPr>
              <w:t xml:space="preserve"> </w:t>
            </w:r>
          </w:p>
          <w:p w:rsidR="00B13EF1" w:rsidRDefault="00B13EF1">
            <w:pPr>
              <w:pStyle w:val="a9"/>
              <w:spacing w:line="228" w:lineRule="auto"/>
              <w:ind w:firstLine="0"/>
              <w:jc w:val="center"/>
              <w:rPr>
                <w:rFonts w:ascii="Times New Roman" w:hAnsi="Times New Roman"/>
                <w:sz w:val="22"/>
                <w:szCs w:val="22"/>
              </w:rPr>
            </w:pPr>
          </w:p>
        </w:tc>
        <w:tc>
          <w:tcPr>
            <w:tcW w:w="7629" w:type="dxa"/>
            <w:tcBorders>
              <w:top w:val="single" w:sz="4" w:space="0" w:color="auto"/>
              <w:left w:val="single" w:sz="4" w:space="0" w:color="auto"/>
              <w:bottom w:val="single" w:sz="4" w:space="0" w:color="auto"/>
              <w:right w:val="single" w:sz="4" w:space="0" w:color="auto"/>
            </w:tcBorders>
            <w:hideMark/>
          </w:tcPr>
          <w:p w:rsidR="00B13EF1" w:rsidRDefault="00B13EF1">
            <w:pPr>
              <w:pStyle w:val="a9"/>
              <w:spacing w:line="228" w:lineRule="auto"/>
              <w:ind w:firstLine="0"/>
              <w:jc w:val="both"/>
              <w:rPr>
                <w:rFonts w:ascii="Times New Roman" w:hAnsi="Times New Roman"/>
                <w:sz w:val="22"/>
                <w:szCs w:val="22"/>
              </w:rPr>
            </w:pPr>
            <w:r>
              <w:rPr>
                <w:rFonts w:ascii="Times New Roman" w:hAnsi="Times New Roman"/>
                <w:sz w:val="22"/>
                <w:szCs w:val="22"/>
              </w:rPr>
              <w:t xml:space="preserve">Наявність у перевізника-претендента у власності, </w:t>
            </w:r>
            <w:proofErr w:type="spellStart"/>
            <w:r>
              <w:rPr>
                <w:rFonts w:ascii="Times New Roman" w:hAnsi="Times New Roman"/>
                <w:sz w:val="22"/>
                <w:szCs w:val="22"/>
              </w:rPr>
              <w:t>співвласності</w:t>
            </w:r>
            <w:proofErr w:type="spellEnd"/>
            <w:r>
              <w:rPr>
                <w:rFonts w:ascii="Times New Roman" w:hAnsi="Times New Roman"/>
                <w:sz w:val="22"/>
                <w:szCs w:val="22"/>
              </w:rPr>
              <w:t xml:space="preserve"> (або таких, що використовуються ними на правах фінансового лізингу) </w:t>
            </w:r>
            <w:proofErr w:type="spellStart"/>
            <w:r>
              <w:rPr>
                <w:rFonts w:ascii="Times New Roman" w:hAnsi="Times New Roman"/>
                <w:sz w:val="22"/>
                <w:szCs w:val="22"/>
              </w:rPr>
              <w:t>низькопідлогових</w:t>
            </w:r>
            <w:proofErr w:type="spellEnd"/>
            <w:r>
              <w:rPr>
                <w:rFonts w:ascii="Times New Roman" w:hAnsi="Times New Roman"/>
                <w:sz w:val="22"/>
                <w:szCs w:val="22"/>
              </w:rPr>
              <w:t xml:space="preserve"> автобусів (бали нараховуються виключно у разі проведення конкурсу на міських та приміських маршрутах) окремо за кожен автобус, який пропонується до використання на об’єкті конкурсу, в межах загальної кількості, встановленої організатором перевезень, з урахуванням кількості резервних транспортних засобів</w:t>
            </w:r>
          </w:p>
        </w:tc>
        <w:tc>
          <w:tcPr>
            <w:tcW w:w="1276" w:type="dxa"/>
            <w:tcBorders>
              <w:top w:val="single" w:sz="4" w:space="0" w:color="auto"/>
              <w:left w:val="single" w:sz="4" w:space="0" w:color="auto"/>
              <w:bottom w:val="single" w:sz="4" w:space="0" w:color="auto"/>
              <w:right w:val="single" w:sz="4" w:space="0" w:color="auto"/>
            </w:tcBorders>
            <w:hideMark/>
          </w:tcPr>
          <w:p w:rsidR="00B13EF1" w:rsidRDefault="002139BC">
            <w:pPr>
              <w:pStyle w:val="a9"/>
              <w:spacing w:line="228" w:lineRule="auto"/>
              <w:ind w:firstLine="0"/>
              <w:jc w:val="center"/>
              <w:rPr>
                <w:rFonts w:ascii="Times New Roman" w:hAnsi="Times New Roman"/>
                <w:sz w:val="22"/>
                <w:szCs w:val="22"/>
              </w:rPr>
            </w:pPr>
            <w:r>
              <w:rPr>
                <w:rFonts w:ascii="Times New Roman" w:hAnsi="Times New Roman"/>
                <w:sz w:val="22"/>
                <w:szCs w:val="22"/>
              </w:rPr>
              <w:t>+10</w:t>
            </w:r>
          </w:p>
        </w:tc>
      </w:tr>
      <w:tr w:rsidR="00B13EF1" w:rsidTr="00B13EF1">
        <w:trPr>
          <w:trHeight w:val="20"/>
        </w:trPr>
        <w:tc>
          <w:tcPr>
            <w:tcW w:w="989" w:type="dxa"/>
            <w:tcBorders>
              <w:top w:val="single" w:sz="4" w:space="0" w:color="auto"/>
              <w:left w:val="single" w:sz="4" w:space="0" w:color="auto"/>
              <w:bottom w:val="single" w:sz="4" w:space="0" w:color="auto"/>
              <w:right w:val="single" w:sz="4" w:space="0" w:color="auto"/>
            </w:tcBorders>
            <w:hideMark/>
          </w:tcPr>
          <w:p w:rsidR="00B13EF1" w:rsidRDefault="00B13EF1">
            <w:pPr>
              <w:pStyle w:val="a9"/>
              <w:spacing w:line="228" w:lineRule="auto"/>
              <w:ind w:firstLine="0"/>
              <w:jc w:val="center"/>
              <w:rPr>
                <w:rFonts w:ascii="Times New Roman" w:hAnsi="Times New Roman"/>
                <w:sz w:val="22"/>
                <w:szCs w:val="22"/>
              </w:rPr>
            </w:pPr>
            <w:r>
              <w:rPr>
                <w:rFonts w:ascii="Times New Roman" w:hAnsi="Times New Roman"/>
                <w:sz w:val="22"/>
                <w:szCs w:val="22"/>
              </w:rPr>
              <w:t>8.</w:t>
            </w:r>
          </w:p>
        </w:tc>
        <w:tc>
          <w:tcPr>
            <w:tcW w:w="7629" w:type="dxa"/>
            <w:tcBorders>
              <w:top w:val="single" w:sz="4" w:space="0" w:color="auto"/>
              <w:left w:val="single" w:sz="4" w:space="0" w:color="auto"/>
              <w:bottom w:val="single" w:sz="4" w:space="0" w:color="auto"/>
              <w:right w:val="single" w:sz="4" w:space="0" w:color="auto"/>
            </w:tcBorders>
          </w:tcPr>
          <w:p w:rsidR="00B13EF1" w:rsidRDefault="00B13EF1">
            <w:pPr>
              <w:pStyle w:val="a9"/>
              <w:spacing w:line="228" w:lineRule="auto"/>
              <w:ind w:firstLine="0"/>
              <w:jc w:val="both"/>
              <w:rPr>
                <w:rFonts w:ascii="Times New Roman" w:hAnsi="Times New Roman"/>
                <w:sz w:val="22"/>
                <w:szCs w:val="22"/>
              </w:rPr>
            </w:pPr>
            <w:r>
              <w:rPr>
                <w:rFonts w:ascii="Times New Roman" w:hAnsi="Times New Roman"/>
                <w:sz w:val="22"/>
                <w:szCs w:val="22"/>
              </w:rPr>
              <w:t xml:space="preserve">Наявність у перевізника-претендента у власності, </w:t>
            </w:r>
            <w:proofErr w:type="spellStart"/>
            <w:r>
              <w:rPr>
                <w:rFonts w:ascii="Times New Roman" w:hAnsi="Times New Roman"/>
                <w:sz w:val="22"/>
                <w:szCs w:val="22"/>
              </w:rPr>
              <w:t>співвласності</w:t>
            </w:r>
            <w:proofErr w:type="spellEnd"/>
            <w:r>
              <w:rPr>
                <w:rFonts w:ascii="Times New Roman" w:hAnsi="Times New Roman"/>
                <w:sz w:val="22"/>
                <w:szCs w:val="22"/>
              </w:rPr>
              <w:t xml:space="preserve"> (або таких, що використовуються ними на правах фінансового лізингу) </w:t>
            </w:r>
            <w:r>
              <w:rPr>
                <w:rFonts w:ascii="Times New Roman" w:hAnsi="Times New Roman"/>
                <w:sz w:val="22"/>
                <w:szCs w:val="22"/>
                <w:shd w:val="clear" w:color="auto" w:fill="FFFFFF"/>
              </w:rPr>
              <w:t xml:space="preserve">автобусів з водневим паливним елементом (коміркою), оснащених виключно електричними тяговими двигунами (одним чи декількома), які працюють за рахунок енергії, отриманої з водню,  </w:t>
            </w:r>
            <w:r w:rsidR="002139BC">
              <w:rPr>
                <w:rFonts w:ascii="Times New Roman" w:hAnsi="Times New Roman"/>
                <w:sz w:val="22"/>
                <w:szCs w:val="22"/>
                <w:shd w:val="clear" w:color="auto" w:fill="FFFFFF"/>
              </w:rPr>
              <w:t xml:space="preserve">вік яких не перевищує 3 років </w:t>
            </w:r>
            <w:r>
              <w:rPr>
                <w:rFonts w:ascii="Times New Roman" w:hAnsi="Times New Roman"/>
                <w:sz w:val="22"/>
                <w:szCs w:val="22"/>
              </w:rPr>
              <w:t>(бали нараховуються окремо за кожен автобус, який пропонується до використання на об’єкті конкурсу, в межах загальної кількості, встановленої організатором перевезень, з урахуванням кількості резервних транспортних засобів)</w:t>
            </w:r>
          </w:p>
          <w:p w:rsidR="00B13EF1" w:rsidRDefault="00B13EF1">
            <w:pPr>
              <w:pStyle w:val="a9"/>
              <w:spacing w:line="228" w:lineRule="auto"/>
              <w:ind w:firstLine="0"/>
              <w:jc w:val="both"/>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B13EF1" w:rsidRDefault="002139BC">
            <w:pPr>
              <w:pStyle w:val="a9"/>
              <w:spacing w:line="228" w:lineRule="auto"/>
              <w:ind w:firstLine="0"/>
              <w:jc w:val="center"/>
              <w:rPr>
                <w:rFonts w:ascii="Times New Roman" w:hAnsi="Times New Roman"/>
                <w:sz w:val="22"/>
                <w:szCs w:val="22"/>
              </w:rPr>
            </w:pPr>
            <w:r>
              <w:rPr>
                <w:rFonts w:ascii="Times New Roman" w:hAnsi="Times New Roman"/>
                <w:sz w:val="22"/>
                <w:szCs w:val="22"/>
              </w:rPr>
              <w:t>+10</w:t>
            </w:r>
          </w:p>
        </w:tc>
      </w:tr>
      <w:tr w:rsidR="00B13EF1" w:rsidTr="00B13EF1">
        <w:trPr>
          <w:trHeight w:val="1516"/>
        </w:trPr>
        <w:tc>
          <w:tcPr>
            <w:tcW w:w="989" w:type="dxa"/>
            <w:tcBorders>
              <w:top w:val="single" w:sz="4" w:space="0" w:color="auto"/>
              <w:left w:val="single" w:sz="4" w:space="0" w:color="auto"/>
              <w:bottom w:val="single" w:sz="4" w:space="0" w:color="auto"/>
              <w:right w:val="single" w:sz="4" w:space="0" w:color="auto"/>
            </w:tcBorders>
            <w:hideMark/>
          </w:tcPr>
          <w:p w:rsidR="00B13EF1" w:rsidRDefault="00B13EF1">
            <w:pPr>
              <w:pStyle w:val="a9"/>
              <w:spacing w:line="228" w:lineRule="auto"/>
              <w:ind w:firstLine="0"/>
              <w:jc w:val="center"/>
              <w:rPr>
                <w:rFonts w:ascii="Times New Roman" w:hAnsi="Times New Roman"/>
                <w:sz w:val="22"/>
                <w:szCs w:val="22"/>
              </w:rPr>
            </w:pPr>
            <w:r>
              <w:rPr>
                <w:rFonts w:ascii="Times New Roman" w:hAnsi="Times New Roman"/>
                <w:sz w:val="22"/>
                <w:szCs w:val="22"/>
              </w:rPr>
              <w:t>9.</w:t>
            </w:r>
          </w:p>
        </w:tc>
        <w:tc>
          <w:tcPr>
            <w:tcW w:w="7629" w:type="dxa"/>
            <w:tcBorders>
              <w:top w:val="single" w:sz="4" w:space="0" w:color="auto"/>
              <w:left w:val="single" w:sz="4" w:space="0" w:color="auto"/>
              <w:bottom w:val="single" w:sz="4" w:space="0" w:color="auto"/>
              <w:right w:val="single" w:sz="4" w:space="0" w:color="auto"/>
            </w:tcBorders>
          </w:tcPr>
          <w:p w:rsidR="00B13EF1" w:rsidRDefault="00B13EF1">
            <w:pPr>
              <w:pStyle w:val="a9"/>
              <w:spacing w:line="228" w:lineRule="auto"/>
              <w:ind w:firstLine="0"/>
              <w:jc w:val="both"/>
              <w:rPr>
                <w:rFonts w:ascii="Times New Roman" w:hAnsi="Times New Roman"/>
                <w:sz w:val="22"/>
                <w:szCs w:val="22"/>
              </w:rPr>
            </w:pPr>
            <w:r>
              <w:rPr>
                <w:rFonts w:ascii="Times New Roman" w:hAnsi="Times New Roman"/>
                <w:sz w:val="22"/>
                <w:szCs w:val="22"/>
              </w:rPr>
              <w:t xml:space="preserve">Наявність матеріально-технічної бази, на якій забезпечується проведення медичного огляду водіїв, їх стажування та інструктажі, а також огляд технічного стану автобусів та їх зберігання у разі розміщення такої бази на відстані не більш як 20 кілометрів від місця формування рейсу) (бали нараховуються за інформацією територіального органу  </w:t>
            </w:r>
            <w:proofErr w:type="spellStart"/>
            <w:r>
              <w:rPr>
                <w:rFonts w:ascii="Times New Roman" w:hAnsi="Times New Roman"/>
                <w:sz w:val="22"/>
                <w:szCs w:val="22"/>
              </w:rPr>
              <w:t>Укртрансбезпеки</w:t>
            </w:r>
            <w:proofErr w:type="spellEnd"/>
            <w:r>
              <w:rPr>
                <w:rFonts w:ascii="Times New Roman" w:hAnsi="Times New Roman"/>
                <w:sz w:val="22"/>
                <w:szCs w:val="22"/>
              </w:rPr>
              <w:t xml:space="preserve"> відповідно до бази ліцензійного реєстру),  або наявність договору на медичний огляд водіїв  та  технічного стану автобусів</w:t>
            </w:r>
          </w:p>
          <w:p w:rsidR="00B13EF1" w:rsidRDefault="00B13EF1">
            <w:pPr>
              <w:pStyle w:val="a9"/>
              <w:spacing w:line="228" w:lineRule="auto"/>
              <w:ind w:firstLine="0"/>
              <w:jc w:val="both"/>
              <w:rPr>
                <w:rFonts w:ascii="Times New Roman" w:hAnsi="Times New Roman"/>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B13EF1" w:rsidRDefault="00B13EF1">
            <w:pPr>
              <w:pStyle w:val="a9"/>
              <w:spacing w:line="228" w:lineRule="auto"/>
              <w:ind w:firstLine="0"/>
              <w:jc w:val="center"/>
              <w:rPr>
                <w:rFonts w:ascii="Times New Roman" w:hAnsi="Times New Roman"/>
                <w:sz w:val="22"/>
                <w:szCs w:val="22"/>
              </w:rPr>
            </w:pPr>
            <w:r>
              <w:rPr>
                <w:rFonts w:ascii="Times New Roman" w:hAnsi="Times New Roman"/>
                <w:sz w:val="22"/>
                <w:szCs w:val="22"/>
              </w:rPr>
              <w:t>+15</w:t>
            </w:r>
          </w:p>
        </w:tc>
      </w:tr>
      <w:tr w:rsidR="00B13EF1" w:rsidTr="00B13EF1">
        <w:trPr>
          <w:trHeight w:val="1126"/>
        </w:trPr>
        <w:tc>
          <w:tcPr>
            <w:tcW w:w="989" w:type="dxa"/>
            <w:tcBorders>
              <w:top w:val="single" w:sz="4" w:space="0" w:color="auto"/>
              <w:left w:val="single" w:sz="4" w:space="0" w:color="auto"/>
              <w:bottom w:val="single" w:sz="4" w:space="0" w:color="auto"/>
              <w:right w:val="single" w:sz="4" w:space="0" w:color="auto"/>
            </w:tcBorders>
            <w:hideMark/>
          </w:tcPr>
          <w:p w:rsidR="00B13EF1" w:rsidRDefault="00B13EF1">
            <w:pPr>
              <w:pStyle w:val="a9"/>
              <w:spacing w:line="228" w:lineRule="auto"/>
              <w:ind w:firstLine="0"/>
              <w:jc w:val="center"/>
              <w:rPr>
                <w:rFonts w:ascii="Times New Roman" w:hAnsi="Times New Roman"/>
                <w:sz w:val="22"/>
                <w:szCs w:val="22"/>
              </w:rPr>
            </w:pPr>
            <w:r>
              <w:rPr>
                <w:rFonts w:ascii="Times New Roman" w:hAnsi="Times New Roman"/>
                <w:sz w:val="22"/>
                <w:szCs w:val="22"/>
              </w:rPr>
              <w:t>10.</w:t>
            </w:r>
          </w:p>
        </w:tc>
        <w:tc>
          <w:tcPr>
            <w:tcW w:w="7629" w:type="dxa"/>
            <w:tcBorders>
              <w:top w:val="single" w:sz="4" w:space="0" w:color="auto"/>
              <w:left w:val="single" w:sz="4" w:space="0" w:color="auto"/>
              <w:bottom w:val="single" w:sz="4" w:space="0" w:color="auto"/>
              <w:right w:val="single" w:sz="4" w:space="0" w:color="auto"/>
            </w:tcBorders>
            <w:hideMark/>
          </w:tcPr>
          <w:p w:rsidR="00B13EF1" w:rsidRDefault="00B13EF1">
            <w:pPr>
              <w:pStyle w:val="a9"/>
              <w:spacing w:line="228" w:lineRule="auto"/>
              <w:ind w:firstLine="0"/>
              <w:jc w:val="both"/>
              <w:rPr>
                <w:rFonts w:ascii="Times New Roman" w:hAnsi="Times New Roman"/>
                <w:sz w:val="22"/>
                <w:szCs w:val="22"/>
              </w:rPr>
            </w:pPr>
            <w:r>
              <w:rPr>
                <w:rFonts w:ascii="Times New Roman" w:hAnsi="Times New Roman"/>
                <w:sz w:val="22"/>
                <w:szCs w:val="22"/>
              </w:rPr>
              <w:t>Наявність дорожньо-транспортних пригод, скоєних з вини водія перевізника-претендента, у яких є загиблі, доведених у судовому порядку, які сталися протягом 1  року до дати проведення конкурсу</w:t>
            </w:r>
          </w:p>
        </w:tc>
        <w:tc>
          <w:tcPr>
            <w:tcW w:w="1276" w:type="dxa"/>
            <w:tcBorders>
              <w:top w:val="single" w:sz="4" w:space="0" w:color="auto"/>
              <w:left w:val="single" w:sz="4" w:space="0" w:color="auto"/>
              <w:bottom w:val="single" w:sz="4" w:space="0" w:color="auto"/>
              <w:right w:val="single" w:sz="4" w:space="0" w:color="auto"/>
            </w:tcBorders>
            <w:hideMark/>
          </w:tcPr>
          <w:p w:rsidR="00B13EF1" w:rsidRDefault="00B13EF1">
            <w:pPr>
              <w:pStyle w:val="a9"/>
              <w:spacing w:line="228" w:lineRule="auto"/>
              <w:ind w:firstLine="0"/>
              <w:jc w:val="center"/>
              <w:rPr>
                <w:rFonts w:ascii="Times New Roman" w:hAnsi="Times New Roman"/>
                <w:sz w:val="22"/>
                <w:szCs w:val="22"/>
              </w:rPr>
            </w:pPr>
            <w:r>
              <w:rPr>
                <w:rFonts w:ascii="Times New Roman" w:hAnsi="Times New Roman"/>
                <w:sz w:val="22"/>
                <w:szCs w:val="22"/>
              </w:rPr>
              <w:t xml:space="preserve">-10                                         </w:t>
            </w:r>
          </w:p>
        </w:tc>
      </w:tr>
      <w:tr w:rsidR="00B13EF1" w:rsidTr="00B13EF1">
        <w:trPr>
          <w:trHeight w:val="1114"/>
        </w:trPr>
        <w:tc>
          <w:tcPr>
            <w:tcW w:w="989" w:type="dxa"/>
            <w:tcBorders>
              <w:top w:val="single" w:sz="4" w:space="0" w:color="auto"/>
              <w:left w:val="single" w:sz="4" w:space="0" w:color="auto"/>
              <w:bottom w:val="single" w:sz="4" w:space="0" w:color="auto"/>
              <w:right w:val="single" w:sz="4" w:space="0" w:color="auto"/>
            </w:tcBorders>
            <w:hideMark/>
          </w:tcPr>
          <w:p w:rsidR="00B13EF1" w:rsidRDefault="00B13EF1">
            <w:pPr>
              <w:pStyle w:val="a9"/>
              <w:spacing w:line="228" w:lineRule="auto"/>
              <w:ind w:firstLine="0"/>
              <w:jc w:val="center"/>
              <w:rPr>
                <w:rFonts w:ascii="Times New Roman" w:hAnsi="Times New Roman"/>
                <w:sz w:val="22"/>
                <w:szCs w:val="22"/>
              </w:rPr>
            </w:pPr>
            <w:r>
              <w:rPr>
                <w:rFonts w:ascii="Times New Roman" w:hAnsi="Times New Roman"/>
                <w:sz w:val="22"/>
                <w:szCs w:val="22"/>
              </w:rPr>
              <w:t>11.</w:t>
            </w:r>
          </w:p>
        </w:tc>
        <w:tc>
          <w:tcPr>
            <w:tcW w:w="7629" w:type="dxa"/>
            <w:tcBorders>
              <w:top w:val="single" w:sz="4" w:space="0" w:color="auto"/>
              <w:left w:val="single" w:sz="4" w:space="0" w:color="auto"/>
              <w:bottom w:val="single" w:sz="4" w:space="0" w:color="auto"/>
              <w:right w:val="single" w:sz="4" w:space="0" w:color="auto"/>
            </w:tcBorders>
            <w:hideMark/>
          </w:tcPr>
          <w:p w:rsidR="00B13EF1" w:rsidRDefault="00B13EF1">
            <w:pPr>
              <w:pStyle w:val="a9"/>
              <w:spacing w:line="228" w:lineRule="auto"/>
              <w:ind w:firstLine="0"/>
              <w:jc w:val="both"/>
              <w:rPr>
                <w:rFonts w:ascii="Times New Roman" w:hAnsi="Times New Roman"/>
                <w:sz w:val="22"/>
                <w:szCs w:val="22"/>
              </w:rPr>
            </w:pPr>
            <w:r>
              <w:rPr>
                <w:rFonts w:ascii="Times New Roman" w:hAnsi="Times New Roman"/>
                <w:sz w:val="22"/>
                <w:szCs w:val="22"/>
              </w:rPr>
              <w:t>Наявність дорожньо-транспортних пригод без потерпілих, скоєних з вини водія перевізника-претендента, доведених у судовому порядку, які сталися протягом</w:t>
            </w:r>
            <w:r w:rsidR="00C337CF">
              <w:rPr>
                <w:rFonts w:ascii="Times New Roman" w:hAnsi="Times New Roman"/>
                <w:sz w:val="22"/>
                <w:szCs w:val="22"/>
              </w:rPr>
              <w:t xml:space="preserve"> </w:t>
            </w:r>
            <w:r>
              <w:rPr>
                <w:rFonts w:ascii="Times New Roman" w:hAnsi="Times New Roman"/>
                <w:sz w:val="22"/>
                <w:szCs w:val="22"/>
              </w:rPr>
              <w:t xml:space="preserve"> 2 років до дати проведення конкурсу</w:t>
            </w:r>
          </w:p>
        </w:tc>
        <w:tc>
          <w:tcPr>
            <w:tcW w:w="1276" w:type="dxa"/>
            <w:tcBorders>
              <w:top w:val="single" w:sz="4" w:space="0" w:color="auto"/>
              <w:left w:val="single" w:sz="4" w:space="0" w:color="auto"/>
              <w:bottom w:val="single" w:sz="4" w:space="0" w:color="auto"/>
              <w:right w:val="single" w:sz="4" w:space="0" w:color="auto"/>
            </w:tcBorders>
            <w:hideMark/>
          </w:tcPr>
          <w:p w:rsidR="00B13EF1" w:rsidRDefault="00B13EF1">
            <w:pPr>
              <w:pStyle w:val="a9"/>
              <w:spacing w:line="228" w:lineRule="auto"/>
              <w:ind w:firstLine="0"/>
              <w:jc w:val="center"/>
              <w:rPr>
                <w:rFonts w:ascii="Times New Roman" w:hAnsi="Times New Roman"/>
                <w:sz w:val="22"/>
                <w:szCs w:val="22"/>
              </w:rPr>
            </w:pPr>
            <w:r>
              <w:rPr>
                <w:rFonts w:ascii="Times New Roman" w:hAnsi="Times New Roman"/>
                <w:sz w:val="22"/>
                <w:szCs w:val="22"/>
              </w:rPr>
              <w:t>-5</w:t>
            </w:r>
          </w:p>
        </w:tc>
      </w:tr>
      <w:tr w:rsidR="00B13EF1" w:rsidTr="00B13EF1">
        <w:trPr>
          <w:trHeight w:val="1244"/>
        </w:trPr>
        <w:tc>
          <w:tcPr>
            <w:tcW w:w="989" w:type="dxa"/>
            <w:tcBorders>
              <w:top w:val="single" w:sz="4" w:space="0" w:color="auto"/>
              <w:left w:val="single" w:sz="4" w:space="0" w:color="auto"/>
              <w:bottom w:val="single" w:sz="4" w:space="0" w:color="auto"/>
              <w:right w:val="single" w:sz="4" w:space="0" w:color="auto"/>
            </w:tcBorders>
            <w:hideMark/>
          </w:tcPr>
          <w:p w:rsidR="00B13EF1" w:rsidRDefault="00B13EF1">
            <w:pPr>
              <w:pStyle w:val="a9"/>
              <w:spacing w:line="228" w:lineRule="auto"/>
              <w:ind w:firstLine="0"/>
              <w:jc w:val="center"/>
              <w:rPr>
                <w:rFonts w:ascii="Times New Roman" w:hAnsi="Times New Roman"/>
                <w:sz w:val="22"/>
                <w:szCs w:val="22"/>
              </w:rPr>
            </w:pPr>
            <w:r>
              <w:rPr>
                <w:rFonts w:ascii="Times New Roman" w:hAnsi="Times New Roman"/>
                <w:sz w:val="22"/>
                <w:szCs w:val="22"/>
              </w:rPr>
              <w:t>12.</w:t>
            </w:r>
          </w:p>
        </w:tc>
        <w:tc>
          <w:tcPr>
            <w:tcW w:w="7629" w:type="dxa"/>
            <w:tcBorders>
              <w:top w:val="single" w:sz="4" w:space="0" w:color="auto"/>
              <w:left w:val="single" w:sz="4" w:space="0" w:color="auto"/>
              <w:bottom w:val="single" w:sz="4" w:space="0" w:color="auto"/>
              <w:right w:val="single" w:sz="4" w:space="0" w:color="auto"/>
            </w:tcBorders>
            <w:hideMark/>
          </w:tcPr>
          <w:p w:rsidR="00B13EF1" w:rsidRDefault="00B13EF1">
            <w:pPr>
              <w:pStyle w:val="a9"/>
              <w:spacing w:line="228" w:lineRule="auto"/>
              <w:ind w:firstLine="0"/>
              <w:jc w:val="both"/>
              <w:rPr>
                <w:rFonts w:ascii="Times New Roman" w:hAnsi="Times New Roman"/>
                <w:sz w:val="22"/>
                <w:szCs w:val="22"/>
              </w:rPr>
            </w:pPr>
            <w:r>
              <w:rPr>
                <w:rFonts w:ascii="Times New Roman" w:hAnsi="Times New Roman"/>
                <w:sz w:val="22"/>
                <w:szCs w:val="22"/>
              </w:rPr>
              <w:t>Наявність у водія перевізника-претендента трьох та більше порушень Правил дорожнього руху України, зафіксованих упродовж 1 року до дати проведення конкурсу (застосовується у разі скоєння порушень ПДР України одним і тим же водієм.</w:t>
            </w:r>
          </w:p>
        </w:tc>
        <w:tc>
          <w:tcPr>
            <w:tcW w:w="1276" w:type="dxa"/>
            <w:tcBorders>
              <w:top w:val="single" w:sz="4" w:space="0" w:color="auto"/>
              <w:left w:val="single" w:sz="4" w:space="0" w:color="auto"/>
              <w:bottom w:val="single" w:sz="4" w:space="0" w:color="auto"/>
              <w:right w:val="single" w:sz="4" w:space="0" w:color="auto"/>
            </w:tcBorders>
            <w:hideMark/>
          </w:tcPr>
          <w:p w:rsidR="00B13EF1" w:rsidRDefault="00B13EF1">
            <w:pPr>
              <w:pStyle w:val="a9"/>
              <w:spacing w:line="228" w:lineRule="auto"/>
              <w:ind w:firstLine="0"/>
              <w:jc w:val="center"/>
              <w:rPr>
                <w:rFonts w:ascii="Times New Roman" w:hAnsi="Times New Roman"/>
                <w:sz w:val="22"/>
                <w:szCs w:val="22"/>
              </w:rPr>
            </w:pPr>
            <w:r>
              <w:rPr>
                <w:rFonts w:ascii="Times New Roman" w:hAnsi="Times New Roman"/>
                <w:sz w:val="22"/>
                <w:szCs w:val="22"/>
              </w:rPr>
              <w:t>-3</w:t>
            </w:r>
          </w:p>
        </w:tc>
      </w:tr>
    </w:tbl>
    <w:p w:rsidR="00B13EF1" w:rsidRDefault="00B13EF1" w:rsidP="00B13EF1">
      <w:pPr>
        <w:tabs>
          <w:tab w:val="left" w:pos="708"/>
        </w:tabs>
        <w:autoSpaceDE w:val="0"/>
        <w:autoSpaceDN w:val="0"/>
        <w:adjustRightInd w:val="0"/>
        <w:jc w:val="center"/>
        <w:rPr>
          <w:b/>
          <w:bCs/>
          <w:color w:val="000000"/>
          <w:sz w:val="24"/>
          <w:szCs w:val="24"/>
        </w:rPr>
      </w:pPr>
    </w:p>
    <w:p w:rsidR="00B13EF1" w:rsidRDefault="00B13EF1" w:rsidP="00B13EF1">
      <w:pPr>
        <w:tabs>
          <w:tab w:val="left" w:pos="708"/>
        </w:tabs>
        <w:autoSpaceDE w:val="0"/>
        <w:autoSpaceDN w:val="0"/>
        <w:adjustRightInd w:val="0"/>
        <w:jc w:val="center"/>
        <w:rPr>
          <w:b/>
          <w:bCs/>
          <w:color w:val="000000"/>
        </w:rPr>
      </w:pPr>
    </w:p>
    <w:p w:rsidR="00B13EF1" w:rsidRDefault="00B13EF1" w:rsidP="00B13EF1">
      <w:pPr>
        <w:tabs>
          <w:tab w:val="left" w:pos="708"/>
        </w:tabs>
        <w:autoSpaceDE w:val="0"/>
        <w:autoSpaceDN w:val="0"/>
        <w:adjustRightInd w:val="0"/>
        <w:jc w:val="center"/>
        <w:rPr>
          <w:b/>
          <w:bCs/>
          <w:color w:val="000000"/>
        </w:rPr>
      </w:pPr>
    </w:p>
    <w:p w:rsidR="00B13EF1" w:rsidRDefault="00B13EF1" w:rsidP="00B13EF1">
      <w:pPr>
        <w:tabs>
          <w:tab w:val="left" w:pos="708"/>
        </w:tabs>
        <w:autoSpaceDE w:val="0"/>
        <w:autoSpaceDN w:val="0"/>
        <w:adjustRightInd w:val="0"/>
        <w:jc w:val="center"/>
        <w:rPr>
          <w:b/>
          <w:bCs/>
          <w:color w:val="000000"/>
        </w:rPr>
      </w:pPr>
    </w:p>
    <w:p w:rsidR="00B13EF1" w:rsidRDefault="00B13EF1" w:rsidP="00B13EF1">
      <w:pPr>
        <w:tabs>
          <w:tab w:val="left" w:pos="708"/>
        </w:tabs>
        <w:autoSpaceDE w:val="0"/>
        <w:autoSpaceDN w:val="0"/>
        <w:adjustRightInd w:val="0"/>
        <w:jc w:val="center"/>
        <w:rPr>
          <w:b/>
          <w:bCs/>
          <w:color w:val="000000"/>
        </w:rPr>
      </w:pPr>
    </w:p>
    <w:p w:rsidR="00B13EF1" w:rsidRDefault="00B13EF1" w:rsidP="00B13EF1">
      <w:pPr>
        <w:tabs>
          <w:tab w:val="left" w:pos="708"/>
        </w:tabs>
        <w:autoSpaceDE w:val="0"/>
        <w:autoSpaceDN w:val="0"/>
        <w:adjustRightInd w:val="0"/>
        <w:jc w:val="center"/>
        <w:rPr>
          <w:b/>
          <w:bCs/>
          <w:color w:val="000000"/>
        </w:rPr>
      </w:pPr>
    </w:p>
    <w:p w:rsidR="00B13EF1" w:rsidRDefault="00B13EF1" w:rsidP="00B13EF1">
      <w:pPr>
        <w:tabs>
          <w:tab w:val="left" w:pos="708"/>
        </w:tabs>
        <w:autoSpaceDE w:val="0"/>
        <w:autoSpaceDN w:val="0"/>
        <w:adjustRightInd w:val="0"/>
        <w:jc w:val="center"/>
        <w:rPr>
          <w:b/>
          <w:bCs/>
          <w:color w:val="000000"/>
        </w:rPr>
      </w:pPr>
    </w:p>
    <w:p w:rsidR="00B13EF1" w:rsidRDefault="00B13EF1" w:rsidP="00B13EF1">
      <w:pPr>
        <w:tabs>
          <w:tab w:val="left" w:pos="708"/>
        </w:tabs>
        <w:autoSpaceDE w:val="0"/>
        <w:autoSpaceDN w:val="0"/>
        <w:adjustRightInd w:val="0"/>
        <w:jc w:val="center"/>
        <w:rPr>
          <w:b/>
          <w:bCs/>
          <w:color w:val="000000"/>
        </w:rPr>
      </w:pPr>
    </w:p>
    <w:p w:rsidR="00B13EF1" w:rsidRDefault="00B13EF1" w:rsidP="00B13EF1">
      <w:pPr>
        <w:tabs>
          <w:tab w:val="left" w:pos="708"/>
        </w:tabs>
        <w:autoSpaceDE w:val="0"/>
        <w:autoSpaceDN w:val="0"/>
        <w:adjustRightInd w:val="0"/>
        <w:jc w:val="center"/>
        <w:rPr>
          <w:b/>
          <w:bCs/>
          <w:color w:val="000000"/>
        </w:rPr>
      </w:pPr>
    </w:p>
    <w:p w:rsidR="00B13EF1" w:rsidRDefault="00B13EF1" w:rsidP="00B13EF1">
      <w:pPr>
        <w:tabs>
          <w:tab w:val="left" w:pos="708"/>
        </w:tabs>
        <w:autoSpaceDE w:val="0"/>
        <w:autoSpaceDN w:val="0"/>
        <w:adjustRightInd w:val="0"/>
        <w:jc w:val="center"/>
        <w:rPr>
          <w:b/>
          <w:bCs/>
          <w:color w:val="000000"/>
        </w:rPr>
      </w:pPr>
    </w:p>
    <w:p w:rsidR="00B13EF1" w:rsidRDefault="00B13EF1" w:rsidP="00B13EF1">
      <w:pPr>
        <w:tabs>
          <w:tab w:val="left" w:pos="708"/>
        </w:tabs>
        <w:autoSpaceDE w:val="0"/>
        <w:autoSpaceDN w:val="0"/>
        <w:adjustRightInd w:val="0"/>
        <w:jc w:val="center"/>
        <w:rPr>
          <w:b/>
          <w:bCs/>
          <w:color w:val="000000"/>
        </w:rPr>
      </w:pPr>
    </w:p>
    <w:p w:rsidR="00B13EF1" w:rsidRDefault="00B13EF1" w:rsidP="00B13EF1">
      <w:pPr>
        <w:tabs>
          <w:tab w:val="left" w:pos="708"/>
        </w:tabs>
        <w:autoSpaceDE w:val="0"/>
        <w:autoSpaceDN w:val="0"/>
        <w:adjustRightInd w:val="0"/>
        <w:jc w:val="center"/>
        <w:rPr>
          <w:b/>
          <w:bCs/>
          <w:color w:val="000000"/>
        </w:rPr>
      </w:pPr>
    </w:p>
    <w:p w:rsidR="00B13EF1" w:rsidRDefault="00B13EF1" w:rsidP="00B13EF1">
      <w:pPr>
        <w:tabs>
          <w:tab w:val="left" w:pos="708"/>
        </w:tabs>
        <w:autoSpaceDE w:val="0"/>
        <w:autoSpaceDN w:val="0"/>
        <w:adjustRightInd w:val="0"/>
        <w:jc w:val="center"/>
        <w:rPr>
          <w:b/>
          <w:bCs/>
          <w:color w:val="000000"/>
        </w:rPr>
      </w:pPr>
    </w:p>
    <w:p w:rsidR="00B13EF1" w:rsidRDefault="00B13EF1" w:rsidP="00B13EF1">
      <w:pPr>
        <w:tabs>
          <w:tab w:val="left" w:pos="708"/>
        </w:tabs>
        <w:autoSpaceDE w:val="0"/>
        <w:autoSpaceDN w:val="0"/>
        <w:adjustRightInd w:val="0"/>
        <w:jc w:val="center"/>
        <w:rPr>
          <w:b/>
          <w:bCs/>
          <w:color w:val="000000"/>
        </w:rPr>
      </w:pPr>
    </w:p>
    <w:p w:rsidR="00B13EF1" w:rsidRDefault="00B13EF1" w:rsidP="00B13EF1">
      <w:pPr>
        <w:tabs>
          <w:tab w:val="left" w:pos="708"/>
        </w:tabs>
        <w:autoSpaceDE w:val="0"/>
        <w:autoSpaceDN w:val="0"/>
        <w:adjustRightInd w:val="0"/>
        <w:jc w:val="center"/>
        <w:rPr>
          <w:b/>
          <w:bCs/>
          <w:color w:val="000000"/>
        </w:rPr>
      </w:pPr>
    </w:p>
    <w:p w:rsidR="00B13EF1" w:rsidRDefault="00B13EF1" w:rsidP="00B13EF1">
      <w:pPr>
        <w:tabs>
          <w:tab w:val="left" w:pos="708"/>
        </w:tabs>
        <w:autoSpaceDE w:val="0"/>
        <w:autoSpaceDN w:val="0"/>
        <w:adjustRightInd w:val="0"/>
        <w:jc w:val="center"/>
        <w:rPr>
          <w:b/>
          <w:bCs/>
          <w:color w:val="000000"/>
        </w:rPr>
      </w:pPr>
    </w:p>
    <w:p w:rsidR="00B13EF1" w:rsidRPr="00AC51B4" w:rsidRDefault="00B13EF1" w:rsidP="00B13EF1">
      <w:pPr>
        <w:tabs>
          <w:tab w:val="left" w:pos="708"/>
        </w:tabs>
        <w:autoSpaceDE w:val="0"/>
        <w:autoSpaceDN w:val="0"/>
        <w:adjustRightInd w:val="0"/>
        <w:ind w:left="7088" w:firstLine="0"/>
        <w:rPr>
          <w:sz w:val="24"/>
          <w:szCs w:val="24"/>
        </w:rPr>
      </w:pPr>
      <w:r w:rsidRPr="00AC51B4">
        <w:rPr>
          <w:sz w:val="24"/>
          <w:szCs w:val="24"/>
        </w:rPr>
        <w:lastRenderedPageBreak/>
        <w:t>Додаток №6</w:t>
      </w:r>
    </w:p>
    <w:p w:rsidR="00B13EF1" w:rsidRPr="00AC51B4" w:rsidRDefault="00B13EF1" w:rsidP="00B13EF1">
      <w:pPr>
        <w:tabs>
          <w:tab w:val="left" w:pos="708"/>
        </w:tabs>
        <w:autoSpaceDE w:val="0"/>
        <w:autoSpaceDN w:val="0"/>
        <w:adjustRightInd w:val="0"/>
        <w:ind w:left="7088" w:firstLine="0"/>
        <w:rPr>
          <w:sz w:val="24"/>
          <w:szCs w:val="24"/>
        </w:rPr>
      </w:pPr>
      <w:r w:rsidRPr="00AC51B4">
        <w:rPr>
          <w:sz w:val="24"/>
          <w:szCs w:val="24"/>
        </w:rPr>
        <w:t xml:space="preserve">до Умов проведення </w:t>
      </w:r>
    </w:p>
    <w:p w:rsidR="00B13EF1" w:rsidRPr="00AC51B4" w:rsidRDefault="00B13EF1" w:rsidP="00B13EF1">
      <w:pPr>
        <w:tabs>
          <w:tab w:val="left" w:pos="708"/>
        </w:tabs>
        <w:autoSpaceDE w:val="0"/>
        <w:autoSpaceDN w:val="0"/>
        <w:adjustRightInd w:val="0"/>
        <w:ind w:left="7088" w:firstLine="0"/>
        <w:rPr>
          <w:sz w:val="24"/>
          <w:szCs w:val="24"/>
        </w:rPr>
      </w:pPr>
      <w:r w:rsidRPr="00AC51B4">
        <w:rPr>
          <w:sz w:val="24"/>
          <w:szCs w:val="24"/>
        </w:rPr>
        <w:t>конкурсу</w:t>
      </w:r>
    </w:p>
    <w:p w:rsidR="00B13EF1" w:rsidRDefault="00B13EF1" w:rsidP="00B13EF1">
      <w:pPr>
        <w:tabs>
          <w:tab w:val="left" w:pos="708"/>
        </w:tabs>
        <w:autoSpaceDE w:val="0"/>
        <w:autoSpaceDN w:val="0"/>
        <w:adjustRightInd w:val="0"/>
        <w:ind w:left="7088"/>
      </w:pPr>
    </w:p>
    <w:p w:rsidR="00B13EF1" w:rsidRDefault="00B13EF1" w:rsidP="00B13EF1">
      <w:pPr>
        <w:tabs>
          <w:tab w:val="left" w:pos="708"/>
        </w:tabs>
        <w:ind w:left="-284"/>
      </w:pPr>
    </w:p>
    <w:p w:rsidR="00B13EF1" w:rsidRDefault="00B13EF1" w:rsidP="00B13EF1">
      <w:pPr>
        <w:keepNext/>
        <w:keepLines/>
        <w:tabs>
          <w:tab w:val="left" w:pos="708"/>
        </w:tabs>
        <w:ind w:left="-284" w:right="100"/>
        <w:jc w:val="center"/>
        <w:outlineLvl w:val="1"/>
        <w:rPr>
          <w:b/>
          <w:bCs/>
          <w:color w:val="000000"/>
          <w:sz w:val="22"/>
          <w:szCs w:val="22"/>
        </w:rPr>
      </w:pPr>
      <w:r>
        <w:rPr>
          <w:b/>
          <w:bCs/>
          <w:color w:val="000000"/>
          <w:sz w:val="22"/>
          <w:szCs w:val="22"/>
        </w:rPr>
        <w:t>ПРОЄКТ  ДОГОВОРУ</w:t>
      </w:r>
    </w:p>
    <w:p w:rsidR="00B13EF1" w:rsidRDefault="00B13EF1" w:rsidP="00B13EF1">
      <w:pPr>
        <w:keepNext/>
        <w:keepLines/>
        <w:tabs>
          <w:tab w:val="left" w:pos="708"/>
        </w:tabs>
        <w:ind w:left="-284" w:right="100"/>
        <w:jc w:val="center"/>
        <w:outlineLvl w:val="1"/>
        <w:rPr>
          <w:b/>
          <w:bCs/>
          <w:color w:val="000000"/>
          <w:sz w:val="22"/>
          <w:szCs w:val="22"/>
        </w:rPr>
      </w:pPr>
      <w:r>
        <w:rPr>
          <w:b/>
          <w:bCs/>
          <w:color w:val="000000"/>
          <w:sz w:val="22"/>
          <w:szCs w:val="22"/>
        </w:rPr>
        <w:t>на перевезення пасажирів на автобусному маршруті загального користування</w:t>
      </w:r>
    </w:p>
    <w:p w:rsidR="00B13EF1" w:rsidRDefault="00B13EF1" w:rsidP="00B13EF1">
      <w:pPr>
        <w:keepNext/>
        <w:keepLines/>
        <w:tabs>
          <w:tab w:val="left" w:pos="708"/>
        </w:tabs>
        <w:spacing w:after="120"/>
        <w:ind w:left="-284" w:right="102"/>
        <w:jc w:val="center"/>
        <w:outlineLvl w:val="1"/>
        <w:rPr>
          <w:b/>
          <w:bCs/>
          <w:color w:val="000000"/>
          <w:sz w:val="22"/>
          <w:szCs w:val="22"/>
        </w:rPr>
      </w:pPr>
      <w:r>
        <w:rPr>
          <w:b/>
          <w:bCs/>
          <w:color w:val="000000"/>
          <w:sz w:val="22"/>
          <w:szCs w:val="22"/>
        </w:rPr>
        <w:t>в режимі маршрутного таксі у Вінницькій міській територіальній громаді</w:t>
      </w:r>
    </w:p>
    <w:p w:rsidR="00B13EF1" w:rsidRDefault="00B13EF1" w:rsidP="00B13EF1">
      <w:pPr>
        <w:tabs>
          <w:tab w:val="left" w:pos="7772"/>
        </w:tabs>
        <w:spacing w:after="120"/>
        <w:ind w:left="-284" w:firstLine="17"/>
        <w:jc w:val="both"/>
        <w:rPr>
          <w:spacing w:val="10"/>
          <w:sz w:val="22"/>
          <w:szCs w:val="22"/>
        </w:rPr>
      </w:pPr>
      <w:r>
        <w:rPr>
          <w:color w:val="000000"/>
          <w:spacing w:val="10"/>
          <w:sz w:val="22"/>
          <w:szCs w:val="22"/>
        </w:rPr>
        <w:t xml:space="preserve">м. Вінниця                                                                                                </w:t>
      </w:r>
      <w:r>
        <w:rPr>
          <w:sz w:val="22"/>
          <w:szCs w:val="22"/>
        </w:rPr>
        <w:t>«____» ________ 20___ р.</w:t>
      </w:r>
    </w:p>
    <w:p w:rsidR="00B13EF1" w:rsidRDefault="00B13EF1" w:rsidP="00B13EF1">
      <w:pPr>
        <w:tabs>
          <w:tab w:val="left" w:pos="708"/>
        </w:tabs>
        <w:ind w:left="-284" w:right="38"/>
        <w:jc w:val="both"/>
        <w:rPr>
          <w:sz w:val="22"/>
          <w:szCs w:val="22"/>
        </w:rPr>
      </w:pPr>
      <w:r>
        <w:rPr>
          <w:sz w:val="22"/>
          <w:szCs w:val="22"/>
        </w:rPr>
        <w:t>Департамент транспорту та міської мобільності Вінницької міської ради в особі директора департаменту, що діє на підставі Положення про департамент транспорту та міської мобільності Вінницької міської ради, затвердженого рішенням 23 сесії міської рад</w:t>
      </w:r>
      <w:r w:rsidR="00CB0ACA">
        <w:rPr>
          <w:sz w:val="22"/>
          <w:szCs w:val="22"/>
        </w:rPr>
        <w:t>и 8 скликання від 24.06.2022 р.</w:t>
      </w:r>
      <w:r>
        <w:rPr>
          <w:sz w:val="22"/>
          <w:szCs w:val="22"/>
        </w:rPr>
        <w:t xml:space="preserve"> № 1096 </w:t>
      </w:r>
      <w:r w:rsidR="00CB0ACA">
        <w:rPr>
          <w:sz w:val="22"/>
          <w:szCs w:val="22"/>
        </w:rPr>
        <w:t xml:space="preserve">                            </w:t>
      </w:r>
      <w:r>
        <w:rPr>
          <w:sz w:val="22"/>
          <w:szCs w:val="22"/>
        </w:rPr>
        <w:t xml:space="preserve">(зі змінами), та рішення виконавчого комітету міської ради ««Про проведення конкурсу з перевезення пасажирів на автобусних маршрутах загального користування в  режимі маршрутного таксі  на території </w:t>
      </w:r>
      <w:r>
        <w:rPr>
          <w:bCs/>
          <w:sz w:val="22"/>
          <w:szCs w:val="22"/>
        </w:rPr>
        <w:t xml:space="preserve">Вінницької міської територіальної громади» </w:t>
      </w:r>
      <w:r>
        <w:rPr>
          <w:sz w:val="22"/>
          <w:szCs w:val="22"/>
        </w:rPr>
        <w:t xml:space="preserve"> від______2024 р. №______ названий надалі «Організатор», з одного боку та суб’єкт господарської діяльності: </w:t>
      </w:r>
      <w:r>
        <w:rPr>
          <w:b/>
          <w:bCs/>
          <w:sz w:val="22"/>
          <w:szCs w:val="22"/>
        </w:rPr>
        <w:t xml:space="preserve">__________________________, </w:t>
      </w:r>
      <w:r>
        <w:rPr>
          <w:sz w:val="22"/>
          <w:szCs w:val="22"/>
        </w:rPr>
        <w:t xml:space="preserve"> названий надалі «Перевізник», уклали даний договір про наступне:</w:t>
      </w:r>
    </w:p>
    <w:p w:rsidR="00B13EF1" w:rsidRDefault="00B13EF1" w:rsidP="00B13EF1">
      <w:pPr>
        <w:tabs>
          <w:tab w:val="left" w:pos="708"/>
        </w:tabs>
        <w:ind w:left="-284" w:firstLine="386"/>
        <w:jc w:val="both"/>
        <w:rPr>
          <w:color w:val="000000"/>
          <w:sz w:val="22"/>
          <w:szCs w:val="22"/>
        </w:rPr>
      </w:pPr>
    </w:p>
    <w:p w:rsidR="00B13EF1" w:rsidRDefault="00B13EF1" w:rsidP="00B13EF1">
      <w:pPr>
        <w:keepNext/>
        <w:keepLines/>
        <w:tabs>
          <w:tab w:val="left" w:pos="708"/>
        </w:tabs>
        <w:ind w:left="-284" w:right="2"/>
        <w:jc w:val="center"/>
        <w:outlineLvl w:val="1"/>
        <w:rPr>
          <w:b/>
          <w:bCs/>
          <w:color w:val="000000"/>
          <w:sz w:val="22"/>
          <w:szCs w:val="22"/>
        </w:rPr>
      </w:pPr>
      <w:r>
        <w:rPr>
          <w:b/>
          <w:bCs/>
          <w:color w:val="000000"/>
          <w:sz w:val="22"/>
          <w:szCs w:val="22"/>
        </w:rPr>
        <w:t>1. Предмет Договору</w:t>
      </w:r>
    </w:p>
    <w:p w:rsidR="00B13EF1" w:rsidRDefault="00B13EF1" w:rsidP="00B13EF1">
      <w:pPr>
        <w:tabs>
          <w:tab w:val="left" w:pos="708"/>
        </w:tabs>
        <w:ind w:left="-284" w:firstLine="386"/>
        <w:jc w:val="both"/>
        <w:rPr>
          <w:color w:val="000000"/>
          <w:sz w:val="22"/>
          <w:szCs w:val="22"/>
        </w:rPr>
      </w:pPr>
      <w:r>
        <w:rPr>
          <w:color w:val="000000"/>
          <w:sz w:val="22"/>
          <w:szCs w:val="22"/>
        </w:rPr>
        <w:t xml:space="preserve">1.1. Організатор, відповідно до рішення конкурсного комітету </w:t>
      </w:r>
      <w:r>
        <w:rPr>
          <w:sz w:val="22"/>
          <w:szCs w:val="22"/>
        </w:rPr>
        <w:t>надає</w:t>
      </w:r>
      <w:r>
        <w:rPr>
          <w:color w:val="000000"/>
          <w:sz w:val="22"/>
          <w:szCs w:val="22"/>
        </w:rPr>
        <w:t xml:space="preserve"> Перевізникові право на перевезення пасажирів на автобусному маршруті загального користування в режимі маршрутного таксі </w:t>
      </w:r>
      <w:r w:rsidR="00AC51B4">
        <w:rPr>
          <w:color w:val="000000"/>
          <w:sz w:val="22"/>
          <w:szCs w:val="22"/>
        </w:rPr>
        <w:t xml:space="preserve">                               </w:t>
      </w:r>
      <w:r>
        <w:rPr>
          <w:sz w:val="22"/>
          <w:szCs w:val="22"/>
        </w:rPr>
        <w:t>№ _____«____________________________»</w:t>
      </w:r>
      <w:r>
        <w:rPr>
          <w:b/>
          <w:color w:val="FF0000"/>
          <w:sz w:val="22"/>
          <w:szCs w:val="22"/>
        </w:rPr>
        <w:t xml:space="preserve"> </w:t>
      </w:r>
      <w:r>
        <w:rPr>
          <w:sz w:val="22"/>
          <w:szCs w:val="22"/>
        </w:rPr>
        <w:t>автобусами класів  «А»  та «В»</w:t>
      </w:r>
      <w:r>
        <w:rPr>
          <w:color w:val="000000"/>
          <w:sz w:val="22"/>
          <w:szCs w:val="22"/>
        </w:rPr>
        <w:t>. _______</w:t>
      </w:r>
    </w:p>
    <w:p w:rsidR="00B13EF1" w:rsidRDefault="00B13EF1" w:rsidP="00B13EF1">
      <w:pPr>
        <w:tabs>
          <w:tab w:val="left" w:pos="708"/>
        </w:tabs>
        <w:ind w:left="-284" w:firstLine="386"/>
        <w:jc w:val="both"/>
        <w:rPr>
          <w:color w:val="000000"/>
          <w:sz w:val="22"/>
          <w:szCs w:val="22"/>
        </w:rPr>
      </w:pPr>
    </w:p>
    <w:p w:rsidR="00B13EF1" w:rsidRDefault="00B13EF1" w:rsidP="00B13EF1">
      <w:pPr>
        <w:keepNext/>
        <w:keepLines/>
        <w:tabs>
          <w:tab w:val="left" w:pos="708"/>
        </w:tabs>
        <w:ind w:left="-284" w:right="2"/>
        <w:jc w:val="center"/>
        <w:outlineLvl w:val="1"/>
        <w:rPr>
          <w:b/>
          <w:bCs/>
          <w:color w:val="000000"/>
          <w:sz w:val="22"/>
          <w:szCs w:val="22"/>
        </w:rPr>
      </w:pPr>
      <w:r>
        <w:rPr>
          <w:b/>
          <w:bCs/>
          <w:color w:val="000000"/>
          <w:sz w:val="22"/>
          <w:szCs w:val="22"/>
        </w:rPr>
        <w:t>2. Істотні умови договору</w:t>
      </w:r>
    </w:p>
    <w:p w:rsidR="00B13EF1" w:rsidRDefault="00B13EF1" w:rsidP="00B13EF1">
      <w:pPr>
        <w:tabs>
          <w:tab w:val="left" w:pos="788"/>
        </w:tabs>
        <w:ind w:left="-284" w:right="2" w:firstLine="386"/>
        <w:jc w:val="both"/>
        <w:rPr>
          <w:b/>
          <w:sz w:val="22"/>
          <w:szCs w:val="22"/>
        </w:rPr>
      </w:pPr>
      <w:r>
        <w:rPr>
          <w:sz w:val="22"/>
          <w:szCs w:val="22"/>
        </w:rPr>
        <w:t xml:space="preserve">2.1  Граничні ціни (тарифи) на перевезення пасажирів на маршруті складають </w:t>
      </w:r>
      <w:r>
        <w:rPr>
          <w:b/>
          <w:sz w:val="22"/>
          <w:szCs w:val="22"/>
        </w:rPr>
        <w:t>15 грн.</w:t>
      </w:r>
    </w:p>
    <w:p w:rsidR="00B13EF1" w:rsidRDefault="00B13EF1" w:rsidP="00B13EF1">
      <w:pPr>
        <w:tabs>
          <w:tab w:val="left" w:pos="770"/>
        </w:tabs>
        <w:ind w:left="-284" w:right="2" w:firstLine="386"/>
        <w:jc w:val="both"/>
        <w:rPr>
          <w:color w:val="000000"/>
          <w:sz w:val="22"/>
          <w:szCs w:val="22"/>
        </w:rPr>
      </w:pPr>
      <w:r>
        <w:rPr>
          <w:color w:val="000000"/>
          <w:sz w:val="22"/>
          <w:szCs w:val="22"/>
        </w:rPr>
        <w:t>2.2 Перевізник зобов’язується перевозити пільгових пасажирів на умовах визначених чинним законодавством.</w:t>
      </w:r>
    </w:p>
    <w:p w:rsidR="00B13EF1" w:rsidRDefault="00B13EF1" w:rsidP="00B13EF1">
      <w:pPr>
        <w:tabs>
          <w:tab w:val="left" w:pos="741"/>
        </w:tabs>
        <w:ind w:left="-284" w:right="2" w:firstLine="386"/>
        <w:jc w:val="both"/>
        <w:rPr>
          <w:color w:val="000000"/>
          <w:sz w:val="22"/>
          <w:szCs w:val="22"/>
        </w:rPr>
      </w:pPr>
      <w:r>
        <w:rPr>
          <w:color w:val="000000"/>
          <w:sz w:val="22"/>
          <w:szCs w:val="22"/>
        </w:rPr>
        <w:t>2.3   Перевізник перевозить дітей 1-6 класів до школи та зі школи протягом навчального року за 50% вартості проїзду.</w:t>
      </w:r>
    </w:p>
    <w:p w:rsidR="00B13EF1" w:rsidRDefault="00B13EF1" w:rsidP="00B13EF1">
      <w:pPr>
        <w:tabs>
          <w:tab w:val="left" w:pos="813"/>
        </w:tabs>
        <w:ind w:left="-284" w:firstLine="386"/>
        <w:jc w:val="both"/>
        <w:rPr>
          <w:color w:val="000000"/>
          <w:sz w:val="22"/>
          <w:szCs w:val="22"/>
        </w:rPr>
      </w:pPr>
      <w:r>
        <w:rPr>
          <w:color w:val="000000"/>
          <w:sz w:val="22"/>
          <w:szCs w:val="22"/>
        </w:rPr>
        <w:t xml:space="preserve">2.4 Перевізник безкоштовно перевозить </w:t>
      </w:r>
      <w:r>
        <w:rPr>
          <w:b/>
          <w:sz w:val="22"/>
          <w:szCs w:val="22"/>
        </w:rPr>
        <w:t>інвалідів війни, учасників бойових дій, учасників ліквідації аварії на ЧАЕС віднесених до 1 категорії,  в кількості 2 пільговика за один рейс</w:t>
      </w:r>
      <w:r>
        <w:rPr>
          <w:color w:val="000000"/>
          <w:sz w:val="22"/>
          <w:szCs w:val="22"/>
        </w:rPr>
        <w:t xml:space="preserve"> при наявності місць для сидіння за рахунок власної господарської діяльності без дотації з бюджету.</w:t>
      </w:r>
    </w:p>
    <w:p w:rsidR="00B13EF1" w:rsidRDefault="00B13EF1" w:rsidP="00B13EF1">
      <w:pPr>
        <w:tabs>
          <w:tab w:val="left" w:pos="813"/>
        </w:tabs>
        <w:ind w:left="-284" w:firstLine="386"/>
        <w:jc w:val="both"/>
        <w:rPr>
          <w:color w:val="000000"/>
          <w:sz w:val="22"/>
          <w:szCs w:val="22"/>
        </w:rPr>
      </w:pPr>
    </w:p>
    <w:p w:rsidR="00B13EF1" w:rsidRDefault="00B13EF1" w:rsidP="00B13EF1">
      <w:pPr>
        <w:keepNext/>
        <w:keepLines/>
        <w:tabs>
          <w:tab w:val="left" w:pos="708"/>
        </w:tabs>
        <w:ind w:left="-284" w:right="2"/>
        <w:jc w:val="center"/>
        <w:outlineLvl w:val="1"/>
        <w:rPr>
          <w:b/>
          <w:bCs/>
          <w:color w:val="000000"/>
          <w:sz w:val="22"/>
          <w:szCs w:val="22"/>
        </w:rPr>
      </w:pPr>
      <w:r>
        <w:rPr>
          <w:b/>
          <w:bCs/>
          <w:color w:val="000000"/>
          <w:sz w:val="22"/>
          <w:szCs w:val="22"/>
        </w:rPr>
        <w:t>3. Обов’язки Організатора</w:t>
      </w:r>
    </w:p>
    <w:p w:rsidR="00B13EF1" w:rsidRDefault="00B13EF1" w:rsidP="00B13EF1">
      <w:pPr>
        <w:tabs>
          <w:tab w:val="left" w:pos="1009"/>
        </w:tabs>
        <w:ind w:left="-284" w:right="2" w:firstLine="386"/>
        <w:jc w:val="both"/>
        <w:rPr>
          <w:color w:val="000000"/>
          <w:sz w:val="22"/>
          <w:szCs w:val="22"/>
        </w:rPr>
      </w:pPr>
      <w:r>
        <w:rPr>
          <w:color w:val="000000"/>
          <w:sz w:val="22"/>
          <w:szCs w:val="22"/>
        </w:rPr>
        <w:t>3.1    Затверджувати зведені розклади руху маршрутного пасажирського автотранспорту.</w:t>
      </w:r>
    </w:p>
    <w:p w:rsidR="00B13EF1" w:rsidRDefault="00B13EF1" w:rsidP="00B13EF1">
      <w:pPr>
        <w:tabs>
          <w:tab w:val="left" w:pos="1009"/>
        </w:tabs>
        <w:ind w:left="-284" w:right="2" w:firstLine="386"/>
        <w:jc w:val="both"/>
        <w:rPr>
          <w:color w:val="000000"/>
          <w:sz w:val="22"/>
          <w:szCs w:val="22"/>
        </w:rPr>
      </w:pPr>
      <w:r>
        <w:rPr>
          <w:color w:val="000000"/>
          <w:sz w:val="22"/>
          <w:szCs w:val="22"/>
        </w:rPr>
        <w:t>3.2  У разі закриття руху на окремих ділянках маршруту вносити зміни в розклад руху та схему маршруту пасажирського автотранспорту з урахуванням пропозицій перевізника на період закриття руху.</w:t>
      </w:r>
    </w:p>
    <w:p w:rsidR="00B13EF1" w:rsidRDefault="00B13EF1" w:rsidP="00B13EF1">
      <w:pPr>
        <w:tabs>
          <w:tab w:val="left" w:pos="1000"/>
        </w:tabs>
        <w:ind w:left="-284" w:right="2" w:firstLine="386"/>
        <w:jc w:val="both"/>
        <w:rPr>
          <w:color w:val="000000"/>
          <w:sz w:val="22"/>
          <w:szCs w:val="22"/>
        </w:rPr>
      </w:pPr>
      <w:r>
        <w:rPr>
          <w:color w:val="000000"/>
          <w:sz w:val="22"/>
          <w:szCs w:val="22"/>
        </w:rPr>
        <w:t>3.3 Надавати Перевізнику інформацію нормативно-організаційного характеру щодо роботи пасажирського транспорту міста.</w:t>
      </w:r>
    </w:p>
    <w:p w:rsidR="00B13EF1" w:rsidRDefault="00B13EF1" w:rsidP="00B13EF1">
      <w:pPr>
        <w:tabs>
          <w:tab w:val="left" w:pos="1005"/>
        </w:tabs>
        <w:ind w:left="-284" w:firstLine="386"/>
        <w:jc w:val="both"/>
        <w:rPr>
          <w:color w:val="000000"/>
          <w:sz w:val="22"/>
          <w:szCs w:val="22"/>
        </w:rPr>
      </w:pPr>
    </w:p>
    <w:p w:rsidR="00B13EF1" w:rsidRDefault="00B13EF1" w:rsidP="00B13EF1">
      <w:pPr>
        <w:keepNext/>
        <w:keepLines/>
        <w:tabs>
          <w:tab w:val="left" w:pos="708"/>
        </w:tabs>
        <w:ind w:left="-284" w:right="2"/>
        <w:jc w:val="center"/>
        <w:outlineLvl w:val="1"/>
        <w:rPr>
          <w:b/>
          <w:bCs/>
          <w:color w:val="000000"/>
          <w:sz w:val="22"/>
          <w:szCs w:val="22"/>
        </w:rPr>
      </w:pPr>
      <w:r>
        <w:rPr>
          <w:b/>
          <w:bCs/>
          <w:color w:val="000000"/>
          <w:sz w:val="22"/>
          <w:szCs w:val="22"/>
        </w:rPr>
        <w:t>4. Права Організатора</w:t>
      </w:r>
    </w:p>
    <w:p w:rsidR="00B13EF1" w:rsidRDefault="00B13EF1" w:rsidP="00B13EF1">
      <w:pPr>
        <w:tabs>
          <w:tab w:val="left" w:pos="708"/>
        </w:tabs>
        <w:ind w:left="-284" w:right="2" w:firstLine="386"/>
        <w:jc w:val="both"/>
        <w:rPr>
          <w:color w:val="000000"/>
          <w:sz w:val="22"/>
          <w:szCs w:val="22"/>
        </w:rPr>
      </w:pPr>
      <w:r>
        <w:rPr>
          <w:color w:val="000000"/>
          <w:sz w:val="22"/>
          <w:szCs w:val="22"/>
        </w:rPr>
        <w:t>4.1. Здійснювати контроль за виконанням Перевізником умов цього Договору. При виявленні порушень Перевізником умов цього Договору  Організатором (Департаментом  транспорту та міської мобільності міської ради) складається акт, в якому фіксується виявлене порушення, що в подальшому може бути підставою для розірвання даного договору Організатором.</w:t>
      </w:r>
    </w:p>
    <w:p w:rsidR="00B13EF1" w:rsidRDefault="00B13EF1" w:rsidP="00B13EF1">
      <w:pPr>
        <w:tabs>
          <w:tab w:val="left" w:pos="808"/>
        </w:tabs>
        <w:ind w:left="-284" w:right="2" w:firstLine="386"/>
        <w:jc w:val="both"/>
        <w:rPr>
          <w:color w:val="000000"/>
          <w:sz w:val="22"/>
          <w:szCs w:val="22"/>
        </w:rPr>
      </w:pPr>
      <w:r>
        <w:rPr>
          <w:color w:val="000000"/>
          <w:sz w:val="22"/>
          <w:szCs w:val="22"/>
        </w:rPr>
        <w:t>4.2   Приймати рішення, щодо продовження, скорочення маршруту, часткової зміни шляху прямування автобусів.</w:t>
      </w:r>
    </w:p>
    <w:p w:rsidR="00B13EF1" w:rsidRDefault="00B13EF1" w:rsidP="00B13EF1">
      <w:pPr>
        <w:tabs>
          <w:tab w:val="left" w:pos="808"/>
        </w:tabs>
        <w:ind w:left="-284" w:right="2" w:firstLine="386"/>
        <w:jc w:val="both"/>
        <w:rPr>
          <w:color w:val="000000"/>
          <w:sz w:val="22"/>
          <w:szCs w:val="22"/>
        </w:rPr>
      </w:pPr>
      <w:r>
        <w:rPr>
          <w:color w:val="000000"/>
          <w:sz w:val="22"/>
          <w:szCs w:val="22"/>
        </w:rPr>
        <w:t>4.3    Визначати та змінювати номер маршруту.</w:t>
      </w:r>
    </w:p>
    <w:p w:rsidR="00B13EF1" w:rsidRDefault="00B13EF1" w:rsidP="00B13EF1">
      <w:pPr>
        <w:tabs>
          <w:tab w:val="left" w:pos="808"/>
        </w:tabs>
        <w:ind w:left="-284" w:right="2" w:firstLine="386"/>
        <w:jc w:val="both"/>
        <w:rPr>
          <w:sz w:val="22"/>
          <w:szCs w:val="22"/>
        </w:rPr>
      </w:pPr>
      <w:r>
        <w:rPr>
          <w:color w:val="000000"/>
          <w:sz w:val="22"/>
          <w:szCs w:val="22"/>
        </w:rPr>
        <w:t xml:space="preserve">4.4  </w:t>
      </w:r>
      <w:r>
        <w:rPr>
          <w:sz w:val="22"/>
          <w:szCs w:val="22"/>
        </w:rPr>
        <w:t>У разі припинення  (неможливості виконання) Перевізником  перевезення  пасажирів   на автобусному маршруті загального користування з підстав, передбачених законодавством, Організатор призначає перевізника, який за результатами конкурсу зайняв наступне місце, а в разі його відмови – призначає тимчасового перевізника на термін до трьох місяців i проводить новий конкурс.</w:t>
      </w:r>
    </w:p>
    <w:p w:rsidR="00B13EF1" w:rsidRDefault="00B13EF1" w:rsidP="00B13EF1">
      <w:pPr>
        <w:tabs>
          <w:tab w:val="left" w:pos="808"/>
        </w:tabs>
        <w:ind w:left="-284" w:right="2" w:firstLine="386"/>
        <w:jc w:val="both"/>
        <w:rPr>
          <w:color w:val="000000"/>
          <w:sz w:val="22"/>
          <w:szCs w:val="22"/>
        </w:rPr>
      </w:pPr>
      <w:r>
        <w:rPr>
          <w:color w:val="000000"/>
          <w:sz w:val="22"/>
          <w:szCs w:val="22"/>
        </w:rPr>
        <w:t>4.5  Розривати договір з Перевізником в односторонньому порядку у випадках, передбачених умовами даного договору та чинним законодавством.</w:t>
      </w:r>
    </w:p>
    <w:p w:rsidR="00B13EF1" w:rsidRDefault="00B13EF1" w:rsidP="00B13EF1">
      <w:pPr>
        <w:tabs>
          <w:tab w:val="left" w:pos="755"/>
        </w:tabs>
        <w:ind w:left="-284" w:firstLine="386"/>
        <w:jc w:val="both"/>
        <w:rPr>
          <w:color w:val="000000"/>
          <w:sz w:val="22"/>
          <w:szCs w:val="22"/>
        </w:rPr>
      </w:pPr>
    </w:p>
    <w:p w:rsidR="00B13EF1" w:rsidRDefault="00B13EF1" w:rsidP="00B13EF1">
      <w:pPr>
        <w:keepNext/>
        <w:keepLines/>
        <w:tabs>
          <w:tab w:val="left" w:pos="708"/>
        </w:tabs>
        <w:ind w:left="-284"/>
        <w:jc w:val="center"/>
        <w:outlineLvl w:val="1"/>
        <w:rPr>
          <w:b/>
          <w:bCs/>
          <w:color w:val="000000"/>
          <w:sz w:val="22"/>
          <w:szCs w:val="22"/>
        </w:rPr>
      </w:pPr>
      <w:r>
        <w:rPr>
          <w:b/>
          <w:bCs/>
          <w:color w:val="000000"/>
          <w:sz w:val="22"/>
          <w:szCs w:val="22"/>
        </w:rPr>
        <w:t>5. Обов’язки Перевізника</w:t>
      </w:r>
    </w:p>
    <w:p w:rsidR="00B13EF1" w:rsidRDefault="00B13EF1" w:rsidP="00B13EF1">
      <w:pPr>
        <w:tabs>
          <w:tab w:val="left" w:pos="1288"/>
        </w:tabs>
        <w:ind w:left="-284" w:right="2" w:firstLine="386"/>
        <w:jc w:val="both"/>
        <w:rPr>
          <w:color w:val="000000"/>
          <w:sz w:val="22"/>
          <w:szCs w:val="22"/>
        </w:rPr>
      </w:pPr>
      <w:r>
        <w:rPr>
          <w:color w:val="000000"/>
          <w:sz w:val="22"/>
          <w:szCs w:val="22"/>
        </w:rPr>
        <w:t>5.1 Неухильно дотримуватись вимог Законів України «Про транспорт», «Про автомобільний транспорт», «Про дорожній рух»,  постанов Кабінету Міністрів України від 18.02.1997 р. № 176 «Про затвердження Правил надання послуг пасажирського автомобільного транспорту» (зі змінами), від 10.10.2001 р.  № 1306 «Про затвердження Правил дорожнього руху» (зі змінами), Умов даного Договору та інших нормативних документів в галузі пасажирських перевезень.</w:t>
      </w:r>
    </w:p>
    <w:p w:rsidR="00B13EF1" w:rsidRDefault="00B13EF1" w:rsidP="00B13EF1">
      <w:pPr>
        <w:tabs>
          <w:tab w:val="left" w:pos="1154"/>
        </w:tabs>
        <w:ind w:left="-284" w:right="2" w:firstLine="386"/>
        <w:jc w:val="both"/>
        <w:rPr>
          <w:color w:val="000000"/>
          <w:sz w:val="22"/>
          <w:szCs w:val="22"/>
        </w:rPr>
      </w:pPr>
      <w:r>
        <w:rPr>
          <w:color w:val="000000"/>
          <w:sz w:val="22"/>
          <w:szCs w:val="22"/>
        </w:rPr>
        <w:lastRenderedPageBreak/>
        <w:t>5.2   Забезпечувати якісні та безпечні перевезення пасажирів на умовах, передбачених цим Договором та законодавством в галузі транспорту.</w:t>
      </w:r>
    </w:p>
    <w:p w:rsidR="00B13EF1" w:rsidRDefault="00B13EF1" w:rsidP="00B13EF1">
      <w:pPr>
        <w:tabs>
          <w:tab w:val="left" w:pos="1235"/>
        </w:tabs>
        <w:ind w:left="-284" w:right="2" w:firstLine="386"/>
        <w:jc w:val="both"/>
        <w:rPr>
          <w:color w:val="000000"/>
          <w:sz w:val="22"/>
          <w:szCs w:val="22"/>
        </w:rPr>
      </w:pPr>
      <w:r>
        <w:rPr>
          <w:color w:val="000000"/>
          <w:sz w:val="22"/>
          <w:szCs w:val="22"/>
        </w:rPr>
        <w:t xml:space="preserve">5.3  Для перевезення пасажирів використовувати транспортні засоби, які відповідають вимогам безпеки, а також класу, </w:t>
      </w:r>
      <w:proofErr w:type="spellStart"/>
      <w:r>
        <w:rPr>
          <w:color w:val="000000"/>
          <w:sz w:val="22"/>
          <w:szCs w:val="22"/>
        </w:rPr>
        <w:t>пасажиромісткості</w:t>
      </w:r>
      <w:proofErr w:type="spellEnd"/>
      <w:r>
        <w:rPr>
          <w:color w:val="000000"/>
          <w:sz w:val="22"/>
          <w:szCs w:val="22"/>
        </w:rPr>
        <w:t xml:space="preserve"> та комфорту.</w:t>
      </w:r>
    </w:p>
    <w:p w:rsidR="00B13EF1" w:rsidRDefault="00B13EF1" w:rsidP="00B13EF1">
      <w:pPr>
        <w:tabs>
          <w:tab w:val="left" w:pos="1235"/>
        </w:tabs>
        <w:ind w:left="-284" w:right="2" w:firstLine="386"/>
        <w:jc w:val="both"/>
        <w:rPr>
          <w:sz w:val="22"/>
          <w:szCs w:val="22"/>
        </w:rPr>
      </w:pPr>
      <w:r>
        <w:rPr>
          <w:color w:val="000000"/>
          <w:sz w:val="22"/>
          <w:szCs w:val="22"/>
        </w:rPr>
        <w:t xml:space="preserve">5.4   Забезпечувати  проведення  технічного  огляду  транспортних  засобів  та   проходження </w:t>
      </w:r>
      <w:proofErr w:type="spellStart"/>
      <w:r>
        <w:rPr>
          <w:sz w:val="22"/>
          <w:szCs w:val="22"/>
        </w:rPr>
        <w:t>передрейсового</w:t>
      </w:r>
      <w:proofErr w:type="spellEnd"/>
      <w:r>
        <w:rPr>
          <w:sz w:val="22"/>
          <w:szCs w:val="22"/>
        </w:rPr>
        <w:t xml:space="preserve"> медичного огляду водіїв у відповідності до чинного законодавства.</w:t>
      </w:r>
    </w:p>
    <w:p w:rsidR="00B13EF1" w:rsidRDefault="00B13EF1" w:rsidP="00B13EF1">
      <w:pPr>
        <w:tabs>
          <w:tab w:val="left" w:pos="1235"/>
        </w:tabs>
        <w:ind w:left="-284" w:right="2" w:firstLine="386"/>
        <w:jc w:val="both"/>
        <w:rPr>
          <w:sz w:val="22"/>
          <w:szCs w:val="22"/>
        </w:rPr>
      </w:pPr>
      <w:r>
        <w:rPr>
          <w:sz w:val="22"/>
          <w:szCs w:val="22"/>
        </w:rPr>
        <w:t>5.5  Здійснювати перевезення пасажирів відповідно до вимог чинного законодавства, визначеного класу автобусів. Дозволяється перевозити стоячих пасажирів автобусами, які за своєю конструкцією мають місця для стоячих пасажирів, у кількості, передбаченій у реєстраційних документах на цей транспортний засіб.</w:t>
      </w:r>
    </w:p>
    <w:p w:rsidR="00B13EF1" w:rsidRDefault="00B13EF1" w:rsidP="00B13EF1">
      <w:pPr>
        <w:tabs>
          <w:tab w:val="left" w:pos="1254"/>
        </w:tabs>
        <w:ind w:left="-284" w:firstLine="386"/>
        <w:jc w:val="both"/>
        <w:rPr>
          <w:sz w:val="22"/>
          <w:szCs w:val="22"/>
        </w:rPr>
      </w:pPr>
      <w:r>
        <w:rPr>
          <w:sz w:val="22"/>
          <w:szCs w:val="22"/>
        </w:rPr>
        <w:t>5.6   Не передоручати виконання своїх обов’язків по перевезенню пасажирів на маршрутах, які надані на обслуговування, іншій особі.</w:t>
      </w:r>
    </w:p>
    <w:p w:rsidR="00B13EF1" w:rsidRDefault="00B13EF1" w:rsidP="00B13EF1">
      <w:pPr>
        <w:tabs>
          <w:tab w:val="left" w:pos="1240"/>
        </w:tabs>
        <w:ind w:left="-284" w:right="2" w:firstLine="386"/>
        <w:jc w:val="both"/>
        <w:rPr>
          <w:sz w:val="22"/>
          <w:szCs w:val="22"/>
        </w:rPr>
      </w:pPr>
      <w:r>
        <w:rPr>
          <w:sz w:val="22"/>
          <w:szCs w:val="22"/>
        </w:rPr>
        <w:t>5.7  Не залучати до роботи на маршруті водіїв без відповідної відкритої категорії (категорія «Д»), а також інших працівників без дотримання вимог трудового законодавства країни щодо прийняття на роботу, захисту трудових прав та соціальних гарантій.</w:t>
      </w:r>
    </w:p>
    <w:p w:rsidR="00B13EF1" w:rsidRDefault="00B13EF1" w:rsidP="00B13EF1">
      <w:pPr>
        <w:tabs>
          <w:tab w:val="left" w:pos="1294"/>
        </w:tabs>
        <w:ind w:left="-284" w:right="2" w:firstLine="386"/>
        <w:jc w:val="both"/>
        <w:rPr>
          <w:sz w:val="22"/>
          <w:szCs w:val="22"/>
        </w:rPr>
      </w:pPr>
      <w:r>
        <w:rPr>
          <w:sz w:val="22"/>
          <w:szCs w:val="22"/>
        </w:rPr>
        <w:t>5.8  Здійснювати всі види обов’язкового страхування відповідно до чинного законодавства.</w:t>
      </w:r>
    </w:p>
    <w:p w:rsidR="00B13EF1" w:rsidRDefault="00B13EF1" w:rsidP="00B13EF1">
      <w:pPr>
        <w:tabs>
          <w:tab w:val="left" w:pos="1302"/>
        </w:tabs>
        <w:ind w:left="-284" w:right="2" w:firstLine="386"/>
        <w:jc w:val="both"/>
        <w:rPr>
          <w:sz w:val="22"/>
          <w:szCs w:val="22"/>
        </w:rPr>
      </w:pPr>
      <w:r>
        <w:rPr>
          <w:sz w:val="22"/>
          <w:szCs w:val="22"/>
        </w:rPr>
        <w:t>5.9  Своєчасно та в повному обсязі сплачувати до бюджетів всіх рівнів платежі, які передбачені чинним законодавством України.</w:t>
      </w:r>
    </w:p>
    <w:p w:rsidR="00B13EF1" w:rsidRDefault="00B13EF1" w:rsidP="00B13EF1">
      <w:pPr>
        <w:tabs>
          <w:tab w:val="left" w:pos="1240"/>
        </w:tabs>
        <w:ind w:left="-284" w:firstLine="386"/>
        <w:jc w:val="both"/>
        <w:rPr>
          <w:sz w:val="22"/>
          <w:szCs w:val="22"/>
        </w:rPr>
      </w:pPr>
      <w:r>
        <w:rPr>
          <w:sz w:val="22"/>
          <w:szCs w:val="22"/>
        </w:rPr>
        <w:t>5.10 Для забезпечення належної організації перевезень пасажирів та високої культури обслуговування, забезпечувати роботу транспортних засобів на маршрутах за визначеним розкладом руху згідно чинного законодавства. Забезпечувати транспортні засоби переднім та боковим логотипами Вінницької мережі громадського транспорту,  водіїв форменим одягом.</w:t>
      </w:r>
    </w:p>
    <w:p w:rsidR="00B13EF1" w:rsidRDefault="00B13EF1" w:rsidP="00B13EF1">
      <w:pPr>
        <w:tabs>
          <w:tab w:val="left" w:pos="1240"/>
        </w:tabs>
        <w:ind w:left="-284" w:firstLine="386"/>
        <w:jc w:val="both"/>
        <w:rPr>
          <w:sz w:val="22"/>
          <w:szCs w:val="22"/>
        </w:rPr>
      </w:pPr>
      <w:r>
        <w:rPr>
          <w:sz w:val="22"/>
          <w:szCs w:val="22"/>
        </w:rPr>
        <w:t>5.11 Під час здійснення перевезень на визначеному маршруті керуватися рекомендаціями диспетчера даного маршруту.</w:t>
      </w:r>
    </w:p>
    <w:p w:rsidR="00B13EF1" w:rsidRDefault="00B13EF1" w:rsidP="00B13EF1">
      <w:pPr>
        <w:tabs>
          <w:tab w:val="left" w:pos="1240"/>
        </w:tabs>
        <w:ind w:left="-284" w:firstLine="386"/>
        <w:jc w:val="both"/>
        <w:rPr>
          <w:sz w:val="22"/>
          <w:szCs w:val="22"/>
        </w:rPr>
      </w:pPr>
      <w:r>
        <w:rPr>
          <w:sz w:val="22"/>
          <w:szCs w:val="22"/>
        </w:rPr>
        <w:t>5.12  На час відсутності транспортного засобу на маршруті, протягом 1 години забезпечити роботу на лінії резервного транспортного засобу.</w:t>
      </w:r>
    </w:p>
    <w:p w:rsidR="00B13EF1" w:rsidRDefault="00B13EF1" w:rsidP="00B13EF1">
      <w:pPr>
        <w:tabs>
          <w:tab w:val="left" w:pos="1240"/>
        </w:tabs>
        <w:ind w:left="-284" w:firstLine="386"/>
        <w:jc w:val="both"/>
        <w:rPr>
          <w:sz w:val="22"/>
          <w:szCs w:val="22"/>
        </w:rPr>
      </w:pPr>
      <w:r>
        <w:rPr>
          <w:sz w:val="22"/>
          <w:szCs w:val="22"/>
        </w:rPr>
        <w:t xml:space="preserve">5.13 Забезпечити встановлення, ремонт, обслуговування та огляд камер </w:t>
      </w:r>
      <w:proofErr w:type="spellStart"/>
      <w:r>
        <w:rPr>
          <w:sz w:val="22"/>
          <w:szCs w:val="22"/>
        </w:rPr>
        <w:t>відеонагляду</w:t>
      </w:r>
      <w:proofErr w:type="spellEnd"/>
      <w:r>
        <w:rPr>
          <w:sz w:val="22"/>
          <w:szCs w:val="22"/>
        </w:rPr>
        <w:t xml:space="preserve"> в салонах транспортних засобів,  бортових консольних систем водія та іншого обладнання, необхідного для                   роботи автоматизованої системи обліку оплати проїзду (АСООП)  та  автоматичного визначення місцезнаходження транспорту (АВМТ), встановленого у салонах транспортних засобів та забезпечити їх безперебійну роботу.</w:t>
      </w:r>
    </w:p>
    <w:p w:rsidR="00B13EF1" w:rsidRDefault="00B13EF1" w:rsidP="00B13EF1">
      <w:pPr>
        <w:tabs>
          <w:tab w:val="left" w:pos="1240"/>
        </w:tabs>
        <w:ind w:left="-284" w:firstLine="386"/>
        <w:jc w:val="both"/>
        <w:rPr>
          <w:sz w:val="22"/>
          <w:szCs w:val="22"/>
        </w:rPr>
      </w:pPr>
      <w:r>
        <w:rPr>
          <w:sz w:val="22"/>
          <w:szCs w:val="22"/>
        </w:rPr>
        <w:t xml:space="preserve">5.14  Укласти договір з спеціалізованим підприємством, що здійснює справляння плати за транспортні послуги на території Вінницької міської територіальної громади. </w:t>
      </w:r>
    </w:p>
    <w:p w:rsidR="00B13EF1" w:rsidRDefault="00B13EF1" w:rsidP="00B13EF1">
      <w:pPr>
        <w:tabs>
          <w:tab w:val="left" w:pos="1240"/>
        </w:tabs>
        <w:ind w:left="-284" w:firstLine="386"/>
        <w:jc w:val="both"/>
        <w:rPr>
          <w:sz w:val="22"/>
          <w:szCs w:val="22"/>
        </w:rPr>
      </w:pPr>
      <w:r>
        <w:rPr>
          <w:sz w:val="22"/>
          <w:szCs w:val="22"/>
        </w:rPr>
        <w:t xml:space="preserve">5.15  Заборонено розміщення будь-якої зовнішньої реклами на транспортних засобах, крім  логотипів Вінницької мережі громадського транспорту. </w:t>
      </w:r>
    </w:p>
    <w:p w:rsidR="00B13EF1" w:rsidRDefault="00B13EF1" w:rsidP="00B13EF1">
      <w:pPr>
        <w:keepNext/>
        <w:keepLines/>
        <w:tabs>
          <w:tab w:val="left" w:pos="708"/>
        </w:tabs>
        <w:ind w:left="-284"/>
        <w:jc w:val="center"/>
        <w:outlineLvl w:val="1"/>
        <w:rPr>
          <w:b/>
          <w:bCs/>
          <w:sz w:val="22"/>
          <w:szCs w:val="22"/>
        </w:rPr>
      </w:pPr>
    </w:p>
    <w:p w:rsidR="00B13EF1" w:rsidRDefault="00B13EF1" w:rsidP="00B13EF1">
      <w:pPr>
        <w:keepNext/>
        <w:keepLines/>
        <w:tabs>
          <w:tab w:val="left" w:pos="708"/>
        </w:tabs>
        <w:ind w:left="-284"/>
        <w:jc w:val="center"/>
        <w:outlineLvl w:val="1"/>
        <w:rPr>
          <w:b/>
          <w:bCs/>
          <w:sz w:val="22"/>
          <w:szCs w:val="22"/>
        </w:rPr>
      </w:pPr>
      <w:r>
        <w:rPr>
          <w:b/>
          <w:bCs/>
          <w:sz w:val="22"/>
          <w:szCs w:val="22"/>
        </w:rPr>
        <w:t>6. Права Перевізника</w:t>
      </w:r>
    </w:p>
    <w:p w:rsidR="00B13EF1" w:rsidRDefault="00B13EF1" w:rsidP="00B13EF1">
      <w:pPr>
        <w:tabs>
          <w:tab w:val="left" w:pos="1379"/>
        </w:tabs>
        <w:ind w:left="-284" w:right="2" w:firstLine="386"/>
        <w:jc w:val="both"/>
        <w:rPr>
          <w:sz w:val="22"/>
          <w:szCs w:val="22"/>
        </w:rPr>
      </w:pPr>
      <w:r>
        <w:rPr>
          <w:sz w:val="22"/>
          <w:szCs w:val="22"/>
        </w:rPr>
        <w:t>6.1   Перевізник має право перевозити пасажирів тільки на визначеному в Договорі маршруті.</w:t>
      </w:r>
    </w:p>
    <w:p w:rsidR="00B13EF1" w:rsidRDefault="00B13EF1" w:rsidP="00B13EF1">
      <w:pPr>
        <w:tabs>
          <w:tab w:val="left" w:pos="1384"/>
        </w:tabs>
        <w:ind w:left="-284" w:right="2" w:firstLine="386"/>
        <w:jc w:val="both"/>
        <w:rPr>
          <w:sz w:val="22"/>
          <w:szCs w:val="22"/>
        </w:rPr>
      </w:pPr>
      <w:r>
        <w:rPr>
          <w:sz w:val="22"/>
          <w:szCs w:val="22"/>
        </w:rPr>
        <w:t>6.2 Для здійснення перевезень на визначеному маршруті залучати транспортні засоби на законних підставах.</w:t>
      </w:r>
    </w:p>
    <w:p w:rsidR="00B13EF1" w:rsidRDefault="00B13EF1" w:rsidP="00B13EF1">
      <w:pPr>
        <w:tabs>
          <w:tab w:val="left" w:pos="1384"/>
        </w:tabs>
        <w:ind w:left="-284" w:right="2" w:firstLine="386"/>
        <w:jc w:val="both"/>
        <w:rPr>
          <w:sz w:val="22"/>
          <w:szCs w:val="22"/>
        </w:rPr>
      </w:pPr>
      <w:r>
        <w:rPr>
          <w:sz w:val="22"/>
          <w:szCs w:val="22"/>
        </w:rPr>
        <w:t>6.3 Розміщувати рекламу в салонах транспортних засобів  за умови дотримання вимог  Закону України «Про рекламу».</w:t>
      </w:r>
    </w:p>
    <w:p w:rsidR="00B13EF1" w:rsidRDefault="00B13EF1" w:rsidP="00B13EF1">
      <w:pPr>
        <w:tabs>
          <w:tab w:val="left" w:pos="1304"/>
        </w:tabs>
        <w:ind w:left="-284" w:firstLine="386"/>
        <w:jc w:val="both"/>
        <w:rPr>
          <w:sz w:val="22"/>
          <w:szCs w:val="22"/>
        </w:rPr>
      </w:pPr>
      <w:r>
        <w:rPr>
          <w:sz w:val="22"/>
          <w:szCs w:val="22"/>
        </w:rPr>
        <w:t>6.4   Вимагати від Організатора виконання умов даного Договору.</w:t>
      </w:r>
    </w:p>
    <w:p w:rsidR="00B13EF1" w:rsidRDefault="00B13EF1" w:rsidP="00B13EF1">
      <w:pPr>
        <w:tabs>
          <w:tab w:val="left" w:pos="1304"/>
        </w:tabs>
        <w:ind w:left="-284" w:firstLine="386"/>
        <w:jc w:val="both"/>
        <w:rPr>
          <w:sz w:val="22"/>
          <w:szCs w:val="22"/>
        </w:rPr>
      </w:pPr>
    </w:p>
    <w:p w:rsidR="00B13EF1" w:rsidRDefault="00B13EF1" w:rsidP="00B13EF1">
      <w:pPr>
        <w:keepNext/>
        <w:keepLines/>
        <w:tabs>
          <w:tab w:val="left" w:pos="708"/>
        </w:tabs>
        <w:ind w:left="-284"/>
        <w:jc w:val="center"/>
        <w:outlineLvl w:val="1"/>
        <w:rPr>
          <w:b/>
          <w:bCs/>
          <w:sz w:val="22"/>
          <w:szCs w:val="22"/>
        </w:rPr>
      </w:pPr>
      <w:r>
        <w:rPr>
          <w:b/>
          <w:bCs/>
          <w:sz w:val="22"/>
          <w:szCs w:val="22"/>
        </w:rPr>
        <w:t>7. Порядок вирішення спорів</w:t>
      </w:r>
    </w:p>
    <w:p w:rsidR="00B13EF1" w:rsidRDefault="00B13EF1" w:rsidP="00B13EF1">
      <w:pPr>
        <w:tabs>
          <w:tab w:val="left" w:pos="2080"/>
        </w:tabs>
        <w:ind w:left="-284" w:firstLine="386"/>
        <w:jc w:val="both"/>
        <w:rPr>
          <w:sz w:val="22"/>
          <w:szCs w:val="22"/>
        </w:rPr>
      </w:pPr>
      <w:r>
        <w:rPr>
          <w:sz w:val="22"/>
          <w:szCs w:val="22"/>
        </w:rPr>
        <w:t xml:space="preserve">7.1 Сторони домовились, що при порушенні Перевізником умов Договору на перевезення пасажирів на автобусному маршруті загального користування, Організатором можуть бути застосовані </w:t>
      </w:r>
      <w:proofErr w:type="spellStart"/>
      <w:r>
        <w:rPr>
          <w:sz w:val="22"/>
          <w:szCs w:val="22"/>
        </w:rPr>
        <w:t>оперативно</w:t>
      </w:r>
      <w:proofErr w:type="spellEnd"/>
      <w:r>
        <w:rPr>
          <w:sz w:val="22"/>
          <w:szCs w:val="22"/>
        </w:rPr>
        <w:t xml:space="preserve">-господарські санкції у вигляді односторонньої відмови Організатора від виконання Договору, та  в наступних випадках,   шляхом надсилання за 10 робочих днів відповідного листа Перевізнику.  </w:t>
      </w:r>
    </w:p>
    <w:p w:rsidR="00B13EF1" w:rsidRDefault="00B13EF1" w:rsidP="00B13EF1">
      <w:pPr>
        <w:tabs>
          <w:tab w:val="left" w:pos="1462"/>
        </w:tabs>
        <w:ind w:left="-284" w:right="2" w:firstLine="386"/>
        <w:jc w:val="both"/>
        <w:rPr>
          <w:sz w:val="22"/>
          <w:szCs w:val="22"/>
        </w:rPr>
      </w:pPr>
      <w:r>
        <w:rPr>
          <w:sz w:val="22"/>
          <w:szCs w:val="22"/>
        </w:rPr>
        <w:t>7.1.1     Відсутність у Перевізника ліцензії;</w:t>
      </w:r>
    </w:p>
    <w:p w:rsidR="00B13EF1" w:rsidRDefault="00B13EF1" w:rsidP="00B13EF1">
      <w:pPr>
        <w:tabs>
          <w:tab w:val="left" w:pos="1462"/>
        </w:tabs>
        <w:ind w:left="-284" w:right="2" w:firstLine="386"/>
        <w:jc w:val="both"/>
        <w:rPr>
          <w:sz w:val="22"/>
          <w:szCs w:val="22"/>
        </w:rPr>
      </w:pPr>
      <w:r>
        <w:rPr>
          <w:sz w:val="22"/>
          <w:szCs w:val="22"/>
        </w:rPr>
        <w:t xml:space="preserve">7.1.2   </w:t>
      </w:r>
      <w:r>
        <w:rPr>
          <w:rFonts w:eastAsia="Arial Unicode MS"/>
          <w:sz w:val="22"/>
          <w:szCs w:val="22"/>
        </w:rPr>
        <w:t xml:space="preserve">У випадку  невиконання  Перевізником   своїх зобов’язань  щодо  забезпечення належного контролю за технічним станом транспортних засобів, дотримання водіями перевізника Правил дорожнього руху України,  </w:t>
      </w:r>
      <w:r>
        <w:rPr>
          <w:sz w:val="22"/>
          <w:szCs w:val="22"/>
        </w:rPr>
        <w:t xml:space="preserve"> (за інформацією Управління патрульної поліції у Вінницькій області): </w:t>
      </w:r>
    </w:p>
    <w:p w:rsidR="00B13EF1" w:rsidRDefault="00B13EF1" w:rsidP="00B13EF1">
      <w:pPr>
        <w:tabs>
          <w:tab w:val="left" w:pos="1462"/>
        </w:tabs>
        <w:ind w:left="-284" w:right="2" w:firstLine="386"/>
        <w:jc w:val="both"/>
        <w:rPr>
          <w:sz w:val="22"/>
          <w:szCs w:val="22"/>
        </w:rPr>
      </w:pPr>
      <w:r>
        <w:rPr>
          <w:sz w:val="22"/>
          <w:szCs w:val="22"/>
        </w:rPr>
        <w:t xml:space="preserve">7.1.2.1   Виїзд водія транспортного засобу на маршрут без проходження </w:t>
      </w:r>
      <w:proofErr w:type="spellStart"/>
      <w:r>
        <w:rPr>
          <w:sz w:val="22"/>
          <w:szCs w:val="22"/>
        </w:rPr>
        <w:t>передрейсового</w:t>
      </w:r>
      <w:proofErr w:type="spellEnd"/>
      <w:r>
        <w:rPr>
          <w:sz w:val="22"/>
          <w:szCs w:val="22"/>
        </w:rPr>
        <w:t xml:space="preserve"> медичного та технічного огляду;</w:t>
      </w:r>
    </w:p>
    <w:p w:rsidR="00B13EF1" w:rsidRDefault="00B13EF1" w:rsidP="00B13EF1">
      <w:pPr>
        <w:tabs>
          <w:tab w:val="left" w:pos="1462"/>
        </w:tabs>
        <w:ind w:left="-284" w:right="2" w:firstLine="386"/>
        <w:jc w:val="both"/>
        <w:rPr>
          <w:sz w:val="22"/>
          <w:szCs w:val="22"/>
        </w:rPr>
      </w:pPr>
      <w:r>
        <w:rPr>
          <w:sz w:val="22"/>
          <w:szCs w:val="22"/>
        </w:rPr>
        <w:t>7.1.2.2   керування водієм транспортним засобом в стані алкогольного або наркотичного сп’яніння;</w:t>
      </w:r>
    </w:p>
    <w:p w:rsidR="00B13EF1" w:rsidRDefault="00B13EF1" w:rsidP="00B13EF1">
      <w:pPr>
        <w:tabs>
          <w:tab w:val="left" w:pos="1462"/>
        </w:tabs>
        <w:ind w:left="-284" w:right="2" w:firstLine="386"/>
        <w:jc w:val="both"/>
        <w:rPr>
          <w:sz w:val="22"/>
          <w:szCs w:val="22"/>
        </w:rPr>
      </w:pPr>
      <w:r>
        <w:rPr>
          <w:sz w:val="22"/>
          <w:szCs w:val="22"/>
        </w:rPr>
        <w:t>7.1.2.3   скоєння дорожньо-транспортної пригоди з вини водія перевізника;</w:t>
      </w:r>
    </w:p>
    <w:p w:rsidR="00B13EF1" w:rsidRDefault="00B13EF1" w:rsidP="00B13EF1">
      <w:pPr>
        <w:tabs>
          <w:tab w:val="left" w:pos="1462"/>
        </w:tabs>
        <w:ind w:left="-284" w:right="2" w:firstLine="386"/>
        <w:jc w:val="both"/>
        <w:rPr>
          <w:sz w:val="22"/>
          <w:szCs w:val="22"/>
        </w:rPr>
      </w:pPr>
      <w:r>
        <w:rPr>
          <w:sz w:val="22"/>
          <w:szCs w:val="22"/>
        </w:rPr>
        <w:t>7.1.2.4   порушення водіями перевізника правил проїзду залізничних переїздів;</w:t>
      </w:r>
    </w:p>
    <w:p w:rsidR="00B13EF1" w:rsidRDefault="00B13EF1" w:rsidP="00B13EF1">
      <w:pPr>
        <w:tabs>
          <w:tab w:val="left" w:pos="1462"/>
        </w:tabs>
        <w:ind w:left="-284" w:right="2" w:firstLine="386"/>
        <w:jc w:val="both"/>
        <w:rPr>
          <w:sz w:val="22"/>
          <w:szCs w:val="22"/>
        </w:rPr>
      </w:pPr>
      <w:r>
        <w:rPr>
          <w:sz w:val="22"/>
          <w:szCs w:val="22"/>
        </w:rPr>
        <w:t xml:space="preserve">7.1.2.5   зберігання транспортних засобів поза межами </w:t>
      </w:r>
      <w:proofErr w:type="spellStart"/>
      <w:r>
        <w:rPr>
          <w:sz w:val="22"/>
          <w:szCs w:val="22"/>
        </w:rPr>
        <w:t>охороняємої</w:t>
      </w:r>
      <w:proofErr w:type="spellEnd"/>
      <w:r>
        <w:rPr>
          <w:sz w:val="22"/>
          <w:szCs w:val="22"/>
        </w:rPr>
        <w:t xml:space="preserve"> стоянки;</w:t>
      </w:r>
    </w:p>
    <w:p w:rsidR="00B13EF1" w:rsidRDefault="00B13EF1" w:rsidP="00B13EF1">
      <w:pPr>
        <w:tabs>
          <w:tab w:val="left" w:pos="1462"/>
        </w:tabs>
        <w:ind w:left="-284" w:right="2" w:firstLine="386"/>
        <w:jc w:val="both"/>
        <w:rPr>
          <w:sz w:val="22"/>
          <w:szCs w:val="22"/>
        </w:rPr>
      </w:pPr>
      <w:r>
        <w:rPr>
          <w:sz w:val="22"/>
          <w:szCs w:val="22"/>
        </w:rPr>
        <w:t>7.1.2.6   перевищення водіями перевізника максимально-допустимої швидкості руху;</w:t>
      </w:r>
    </w:p>
    <w:p w:rsidR="00B13EF1" w:rsidRDefault="00B13EF1" w:rsidP="00B13EF1">
      <w:pPr>
        <w:tabs>
          <w:tab w:val="left" w:pos="1462"/>
        </w:tabs>
        <w:ind w:left="-284" w:right="2" w:firstLine="386"/>
        <w:jc w:val="both"/>
        <w:rPr>
          <w:sz w:val="22"/>
          <w:szCs w:val="22"/>
        </w:rPr>
      </w:pPr>
      <w:r>
        <w:rPr>
          <w:sz w:val="22"/>
          <w:szCs w:val="22"/>
        </w:rPr>
        <w:t>7.1.2.7   створення аварійної ситуації під час роботи на маршруті.</w:t>
      </w:r>
    </w:p>
    <w:p w:rsidR="00B13EF1" w:rsidRDefault="00B13EF1" w:rsidP="00B13EF1">
      <w:pPr>
        <w:tabs>
          <w:tab w:val="left" w:pos="1480"/>
        </w:tabs>
        <w:ind w:left="-284" w:right="2" w:firstLine="426"/>
        <w:jc w:val="both"/>
        <w:rPr>
          <w:sz w:val="22"/>
          <w:szCs w:val="22"/>
        </w:rPr>
      </w:pPr>
      <w:r>
        <w:rPr>
          <w:sz w:val="22"/>
          <w:szCs w:val="22"/>
        </w:rPr>
        <w:t>7.1.3  використання Перевізником на маршруті транспортних засобів в кількості, яка перевищує кількість транспортних засобів, передбачених розкладом руху;</w:t>
      </w:r>
    </w:p>
    <w:p w:rsidR="00B13EF1" w:rsidRDefault="00B13EF1" w:rsidP="00AC51B4">
      <w:pPr>
        <w:tabs>
          <w:tab w:val="left" w:pos="708"/>
        </w:tabs>
        <w:ind w:firstLine="0"/>
        <w:jc w:val="both"/>
        <w:rPr>
          <w:rFonts w:eastAsia="Arial Unicode MS"/>
          <w:sz w:val="22"/>
          <w:szCs w:val="22"/>
        </w:rPr>
      </w:pPr>
      <w:r>
        <w:rPr>
          <w:rFonts w:eastAsia="Arial Unicode MS"/>
          <w:sz w:val="22"/>
          <w:szCs w:val="22"/>
        </w:rPr>
        <w:lastRenderedPageBreak/>
        <w:t xml:space="preserve">   7.1.4. У разі  систематичного скоєння перевізником (три підтверджених випадки протягом трьох місяців) наступних порушень:</w:t>
      </w:r>
    </w:p>
    <w:p w:rsidR="00B13EF1" w:rsidRDefault="00AC51B4" w:rsidP="00AC51B4">
      <w:pPr>
        <w:tabs>
          <w:tab w:val="left" w:pos="708"/>
        </w:tabs>
        <w:ind w:firstLine="0"/>
        <w:jc w:val="both"/>
        <w:rPr>
          <w:rFonts w:eastAsia="Arial Unicode MS"/>
          <w:sz w:val="22"/>
          <w:szCs w:val="22"/>
        </w:rPr>
      </w:pPr>
      <w:r>
        <w:rPr>
          <w:rFonts w:eastAsia="Arial Unicode MS"/>
          <w:sz w:val="22"/>
          <w:szCs w:val="22"/>
        </w:rPr>
        <w:t xml:space="preserve">   </w:t>
      </w:r>
      <w:r w:rsidR="00B13EF1">
        <w:rPr>
          <w:rFonts w:eastAsia="Arial Unicode MS"/>
          <w:sz w:val="22"/>
          <w:szCs w:val="22"/>
        </w:rPr>
        <w:t>7.1.4.1. скарга на порушення правил обслуговування пасажирів;</w:t>
      </w:r>
    </w:p>
    <w:p w:rsidR="00B13EF1" w:rsidRDefault="00AC51B4" w:rsidP="00AC51B4">
      <w:pPr>
        <w:tabs>
          <w:tab w:val="left" w:pos="708"/>
        </w:tabs>
        <w:ind w:left="-284" w:firstLine="0"/>
        <w:jc w:val="both"/>
        <w:rPr>
          <w:rFonts w:eastAsia="Arial Unicode MS"/>
          <w:sz w:val="22"/>
          <w:szCs w:val="22"/>
        </w:rPr>
      </w:pPr>
      <w:r>
        <w:rPr>
          <w:rFonts w:eastAsia="Arial Unicode MS"/>
          <w:sz w:val="22"/>
          <w:szCs w:val="22"/>
        </w:rPr>
        <w:t xml:space="preserve">        </w:t>
      </w:r>
      <w:r w:rsidR="00B13EF1">
        <w:rPr>
          <w:rFonts w:eastAsia="Arial Unicode MS"/>
          <w:sz w:val="22"/>
          <w:szCs w:val="22"/>
        </w:rPr>
        <w:t>7.1.4.2. систематичне порушення встановленого розкладу руху, схеми маршруту (безпідставне відхилення від затвердженої схеми маршруту або безпідставне зменшення необхідної кількості оборотних рейсів на маршруті);</w:t>
      </w:r>
    </w:p>
    <w:p w:rsidR="00AC51B4" w:rsidRDefault="00AC51B4" w:rsidP="00AC51B4">
      <w:pPr>
        <w:tabs>
          <w:tab w:val="left" w:pos="708"/>
        </w:tabs>
        <w:ind w:firstLine="0"/>
        <w:jc w:val="both"/>
        <w:rPr>
          <w:rFonts w:eastAsia="Arial Unicode MS"/>
          <w:sz w:val="22"/>
          <w:szCs w:val="22"/>
        </w:rPr>
      </w:pPr>
      <w:r>
        <w:rPr>
          <w:rFonts w:eastAsia="Arial Unicode MS"/>
          <w:sz w:val="22"/>
          <w:szCs w:val="22"/>
        </w:rPr>
        <w:t xml:space="preserve">   </w:t>
      </w:r>
      <w:r w:rsidR="00B13EF1">
        <w:rPr>
          <w:rFonts w:eastAsia="Arial Unicode MS"/>
          <w:sz w:val="22"/>
          <w:szCs w:val="22"/>
        </w:rPr>
        <w:t>7.1.4.3. самостійна зміна встановленого тарифу проїзду;</w:t>
      </w:r>
    </w:p>
    <w:p w:rsidR="00B13EF1" w:rsidRDefault="00AC51B4" w:rsidP="00AC51B4">
      <w:pPr>
        <w:tabs>
          <w:tab w:val="left" w:pos="708"/>
        </w:tabs>
        <w:ind w:firstLine="0"/>
        <w:jc w:val="both"/>
        <w:rPr>
          <w:rFonts w:eastAsia="Arial Unicode MS"/>
          <w:sz w:val="22"/>
          <w:szCs w:val="22"/>
        </w:rPr>
      </w:pPr>
      <w:r>
        <w:rPr>
          <w:rFonts w:eastAsia="Arial Unicode MS"/>
          <w:sz w:val="22"/>
          <w:szCs w:val="22"/>
        </w:rPr>
        <w:t xml:space="preserve">  </w:t>
      </w:r>
      <w:r w:rsidR="00B13EF1">
        <w:rPr>
          <w:rFonts w:eastAsia="Arial Unicode MS"/>
          <w:sz w:val="22"/>
          <w:szCs w:val="22"/>
        </w:rPr>
        <w:t xml:space="preserve"> 7.1.4.4  порушення  режиму праці і відпочинку водіїв;</w:t>
      </w:r>
    </w:p>
    <w:p w:rsidR="00B13EF1" w:rsidRDefault="00AC51B4" w:rsidP="00AC51B4">
      <w:pPr>
        <w:tabs>
          <w:tab w:val="left" w:pos="708"/>
        </w:tabs>
        <w:ind w:left="-284" w:firstLine="0"/>
        <w:jc w:val="both"/>
        <w:rPr>
          <w:rFonts w:eastAsia="Arial Unicode MS"/>
          <w:sz w:val="22"/>
          <w:szCs w:val="22"/>
        </w:rPr>
      </w:pPr>
      <w:r>
        <w:rPr>
          <w:rFonts w:eastAsia="Arial Unicode MS"/>
          <w:sz w:val="22"/>
          <w:szCs w:val="22"/>
        </w:rPr>
        <w:t xml:space="preserve">        </w:t>
      </w:r>
      <w:r w:rsidR="00B13EF1">
        <w:rPr>
          <w:rFonts w:eastAsia="Arial Unicode MS"/>
          <w:sz w:val="22"/>
          <w:szCs w:val="22"/>
        </w:rPr>
        <w:t>7.1.4.5. перевезення пасажирів без обов’язкового надання місць для сидіння або перевищення кількості стоячих пасажирів, передбаченої технічною характеристикою транспортного засобу та визначеної у реєстраційних документах на цей транспортний засіб;</w:t>
      </w:r>
    </w:p>
    <w:p w:rsidR="00B13EF1" w:rsidRDefault="00550F10" w:rsidP="00550F10">
      <w:pPr>
        <w:tabs>
          <w:tab w:val="left" w:pos="708"/>
        </w:tabs>
        <w:ind w:left="-284" w:firstLine="0"/>
        <w:jc w:val="both"/>
        <w:rPr>
          <w:rFonts w:eastAsia="Arial Unicode MS"/>
          <w:sz w:val="22"/>
          <w:szCs w:val="22"/>
        </w:rPr>
      </w:pPr>
      <w:r>
        <w:rPr>
          <w:sz w:val="22"/>
          <w:szCs w:val="22"/>
        </w:rPr>
        <w:t xml:space="preserve">        </w:t>
      </w:r>
      <w:r w:rsidR="00B13EF1">
        <w:rPr>
          <w:sz w:val="22"/>
          <w:szCs w:val="22"/>
        </w:rPr>
        <w:t>7.1.4.6 неналежна робота  автоматизованої системи обліку оплати проїзду (АСООП)  та  автоматичного визначення місцезнаходження транспорту (АВМТ), встановленого у салонах транспортних засобів;</w:t>
      </w:r>
    </w:p>
    <w:p w:rsidR="00B13EF1" w:rsidRDefault="00550F10" w:rsidP="00550F10">
      <w:pPr>
        <w:tabs>
          <w:tab w:val="left" w:pos="708"/>
        </w:tabs>
        <w:ind w:left="-284" w:firstLine="0"/>
        <w:jc w:val="both"/>
        <w:rPr>
          <w:rFonts w:eastAsia="Arial Unicode MS"/>
          <w:sz w:val="22"/>
          <w:szCs w:val="22"/>
        </w:rPr>
      </w:pPr>
      <w:r>
        <w:rPr>
          <w:rFonts w:eastAsia="Arial Unicode MS"/>
          <w:sz w:val="22"/>
          <w:szCs w:val="22"/>
        </w:rPr>
        <w:t xml:space="preserve">        </w:t>
      </w:r>
      <w:r w:rsidR="00B13EF1">
        <w:rPr>
          <w:rFonts w:eastAsia="Arial Unicode MS"/>
          <w:sz w:val="22"/>
          <w:szCs w:val="22"/>
        </w:rPr>
        <w:t>7.1.4.7 при невиконанні Перевізником «</w:t>
      </w:r>
      <w:r w:rsidR="00B13EF1">
        <w:rPr>
          <w:rFonts w:eastAsia="Arial Unicode MS"/>
          <w:bCs/>
          <w:sz w:val="22"/>
          <w:szCs w:val="22"/>
        </w:rPr>
        <w:t>Правил благоустрою території Вінницької міської  територіальної громади</w:t>
      </w:r>
      <w:r w:rsidR="00B13EF1">
        <w:rPr>
          <w:rFonts w:eastAsia="Arial Unicode MS"/>
          <w:sz w:val="22"/>
          <w:szCs w:val="22"/>
        </w:rPr>
        <w:t>», в частині, що стосується організації пасажирських перевезень;</w:t>
      </w:r>
    </w:p>
    <w:p w:rsidR="00B13EF1" w:rsidRDefault="00550F10" w:rsidP="00550F10">
      <w:pPr>
        <w:tabs>
          <w:tab w:val="left" w:pos="708"/>
        </w:tabs>
        <w:ind w:firstLine="0"/>
        <w:jc w:val="both"/>
        <w:rPr>
          <w:rFonts w:eastAsia="Arial Unicode MS"/>
          <w:sz w:val="22"/>
          <w:szCs w:val="22"/>
        </w:rPr>
      </w:pPr>
      <w:r>
        <w:rPr>
          <w:rFonts w:eastAsia="Arial Unicode MS"/>
          <w:sz w:val="22"/>
          <w:szCs w:val="22"/>
        </w:rPr>
        <w:t xml:space="preserve">   </w:t>
      </w:r>
      <w:r w:rsidR="00B13EF1">
        <w:rPr>
          <w:rFonts w:eastAsia="Arial Unicode MS"/>
          <w:sz w:val="22"/>
          <w:szCs w:val="22"/>
        </w:rPr>
        <w:t>7.1.4.8  при безпідставній відмові від перевезення пільгової категорії пасажирів.</w:t>
      </w:r>
    </w:p>
    <w:p w:rsidR="00B13EF1" w:rsidRDefault="00B13EF1" w:rsidP="00B13EF1">
      <w:pPr>
        <w:tabs>
          <w:tab w:val="left" w:pos="708"/>
        </w:tabs>
        <w:ind w:left="-284"/>
        <w:jc w:val="both"/>
        <w:rPr>
          <w:color w:val="FF0000"/>
          <w:sz w:val="22"/>
          <w:szCs w:val="22"/>
        </w:rPr>
      </w:pPr>
      <w:r>
        <w:rPr>
          <w:rFonts w:eastAsia="Arial Unicode MS"/>
          <w:color w:val="FF0000"/>
          <w:sz w:val="22"/>
          <w:szCs w:val="22"/>
        </w:rPr>
        <w:t xml:space="preserve">        </w:t>
      </w:r>
    </w:p>
    <w:p w:rsidR="00B13EF1" w:rsidRDefault="00B13EF1" w:rsidP="00B13EF1">
      <w:pPr>
        <w:keepNext/>
        <w:keepLines/>
        <w:tabs>
          <w:tab w:val="left" w:pos="708"/>
        </w:tabs>
        <w:ind w:left="-284" w:right="2"/>
        <w:jc w:val="center"/>
        <w:outlineLvl w:val="1"/>
        <w:rPr>
          <w:b/>
          <w:bCs/>
          <w:color w:val="000000"/>
          <w:sz w:val="22"/>
          <w:szCs w:val="22"/>
        </w:rPr>
      </w:pPr>
      <w:r>
        <w:rPr>
          <w:b/>
          <w:bCs/>
          <w:color w:val="000000"/>
          <w:sz w:val="22"/>
          <w:szCs w:val="22"/>
        </w:rPr>
        <w:t>8.Відповідальність сторін</w:t>
      </w:r>
    </w:p>
    <w:p w:rsidR="00B13EF1" w:rsidRDefault="00550F10" w:rsidP="00B13EF1">
      <w:pPr>
        <w:tabs>
          <w:tab w:val="left" w:pos="2056"/>
        </w:tabs>
        <w:ind w:left="-284" w:right="2" w:firstLine="386"/>
        <w:jc w:val="both"/>
        <w:rPr>
          <w:color w:val="000000"/>
          <w:sz w:val="22"/>
          <w:szCs w:val="22"/>
        </w:rPr>
      </w:pPr>
      <w:r>
        <w:rPr>
          <w:color w:val="000000"/>
          <w:sz w:val="22"/>
          <w:szCs w:val="22"/>
        </w:rPr>
        <w:t xml:space="preserve">  </w:t>
      </w:r>
      <w:r w:rsidR="00B13EF1">
        <w:rPr>
          <w:color w:val="000000"/>
          <w:sz w:val="22"/>
          <w:szCs w:val="22"/>
        </w:rPr>
        <w:t>8.1   Сторони не несуть відповідальності за цим Договором у випадку форс-мажорних обставин.</w:t>
      </w:r>
    </w:p>
    <w:p w:rsidR="00B13EF1" w:rsidRDefault="00550F10" w:rsidP="00B13EF1">
      <w:pPr>
        <w:tabs>
          <w:tab w:val="left" w:pos="1302"/>
        </w:tabs>
        <w:ind w:left="-284" w:firstLine="386"/>
        <w:jc w:val="both"/>
        <w:rPr>
          <w:color w:val="000000"/>
          <w:sz w:val="22"/>
          <w:szCs w:val="22"/>
        </w:rPr>
      </w:pPr>
      <w:r>
        <w:rPr>
          <w:color w:val="000000"/>
          <w:sz w:val="22"/>
          <w:szCs w:val="22"/>
        </w:rPr>
        <w:t xml:space="preserve">  </w:t>
      </w:r>
      <w:r w:rsidR="00B13EF1">
        <w:rPr>
          <w:color w:val="000000"/>
          <w:sz w:val="22"/>
          <w:szCs w:val="22"/>
        </w:rPr>
        <w:t>8.2 За невиконання або неналежне виконання зобов’язань за цього Договору сторони несуть відповідальність згідно з вимогами чинного законодавства України.</w:t>
      </w:r>
    </w:p>
    <w:p w:rsidR="00B13EF1" w:rsidRDefault="00B13EF1" w:rsidP="00B13EF1">
      <w:pPr>
        <w:tabs>
          <w:tab w:val="left" w:pos="1302"/>
        </w:tabs>
        <w:ind w:left="-284" w:firstLine="386"/>
        <w:jc w:val="both"/>
        <w:rPr>
          <w:color w:val="000000"/>
          <w:sz w:val="22"/>
          <w:szCs w:val="22"/>
        </w:rPr>
      </w:pPr>
    </w:p>
    <w:p w:rsidR="00B13EF1" w:rsidRDefault="00B13EF1" w:rsidP="00B13EF1">
      <w:pPr>
        <w:keepNext/>
        <w:keepLines/>
        <w:tabs>
          <w:tab w:val="left" w:pos="708"/>
        </w:tabs>
        <w:ind w:left="-284" w:right="2"/>
        <w:jc w:val="center"/>
        <w:outlineLvl w:val="1"/>
        <w:rPr>
          <w:b/>
          <w:bCs/>
          <w:color w:val="000000"/>
          <w:sz w:val="22"/>
          <w:szCs w:val="22"/>
        </w:rPr>
      </w:pPr>
      <w:r>
        <w:rPr>
          <w:b/>
          <w:bCs/>
          <w:color w:val="000000"/>
          <w:sz w:val="22"/>
          <w:szCs w:val="22"/>
        </w:rPr>
        <w:t>9. Додаткові умови</w:t>
      </w:r>
    </w:p>
    <w:p w:rsidR="00B13EF1" w:rsidRDefault="00550F10" w:rsidP="00550F10">
      <w:pPr>
        <w:tabs>
          <w:tab w:val="left" w:pos="708"/>
        </w:tabs>
        <w:ind w:left="-284" w:firstLine="0"/>
        <w:jc w:val="both"/>
        <w:rPr>
          <w:rFonts w:eastAsia="Arial Unicode MS"/>
          <w:sz w:val="22"/>
          <w:szCs w:val="22"/>
        </w:rPr>
      </w:pPr>
      <w:r>
        <w:rPr>
          <w:rFonts w:eastAsia="Arial Unicode MS"/>
          <w:sz w:val="22"/>
          <w:szCs w:val="22"/>
        </w:rPr>
        <w:t xml:space="preserve">         </w:t>
      </w:r>
      <w:r w:rsidR="00B13EF1">
        <w:rPr>
          <w:rFonts w:eastAsia="Arial Unicode MS"/>
          <w:sz w:val="22"/>
          <w:szCs w:val="22"/>
        </w:rPr>
        <w:t>9.1. Усі зміни та доповнення до цього договору дійсні лише у випадку, коли вони оформлені письмово і підписані сторонами.</w:t>
      </w:r>
    </w:p>
    <w:p w:rsidR="00B13EF1" w:rsidRDefault="00550F10" w:rsidP="00550F10">
      <w:pPr>
        <w:tabs>
          <w:tab w:val="left" w:pos="708"/>
        </w:tabs>
        <w:ind w:left="-284" w:firstLine="0"/>
        <w:jc w:val="both"/>
        <w:rPr>
          <w:rFonts w:eastAsia="Arial Unicode MS"/>
          <w:sz w:val="22"/>
          <w:szCs w:val="22"/>
        </w:rPr>
      </w:pPr>
      <w:r>
        <w:rPr>
          <w:rFonts w:eastAsia="Arial Unicode MS"/>
          <w:sz w:val="22"/>
          <w:szCs w:val="22"/>
        </w:rPr>
        <w:t xml:space="preserve">         </w:t>
      </w:r>
      <w:r w:rsidR="00B13EF1">
        <w:rPr>
          <w:rFonts w:eastAsia="Arial Unicode MS"/>
          <w:sz w:val="22"/>
          <w:szCs w:val="22"/>
        </w:rPr>
        <w:t>9.2. Договір складений в двох примірниках, які мають однакову юридичну силу. Один примірник зберігається у Організатора, другий у Перевізника.</w:t>
      </w:r>
    </w:p>
    <w:p w:rsidR="00B13EF1" w:rsidRDefault="00B13EF1" w:rsidP="00B13EF1">
      <w:pPr>
        <w:tabs>
          <w:tab w:val="left" w:pos="1302"/>
        </w:tabs>
        <w:ind w:left="-284" w:firstLine="386"/>
        <w:jc w:val="both"/>
        <w:rPr>
          <w:color w:val="000000"/>
          <w:sz w:val="22"/>
          <w:szCs w:val="22"/>
        </w:rPr>
      </w:pPr>
    </w:p>
    <w:p w:rsidR="00B13EF1" w:rsidRDefault="00B13EF1" w:rsidP="00B13EF1">
      <w:pPr>
        <w:tabs>
          <w:tab w:val="left" w:pos="708"/>
        </w:tabs>
        <w:ind w:left="-284"/>
        <w:jc w:val="center"/>
        <w:rPr>
          <w:rFonts w:eastAsia="Arial Unicode MS"/>
          <w:b/>
          <w:sz w:val="22"/>
          <w:szCs w:val="22"/>
        </w:rPr>
      </w:pPr>
      <w:r>
        <w:rPr>
          <w:rFonts w:eastAsia="Arial Unicode MS"/>
          <w:b/>
          <w:sz w:val="22"/>
          <w:szCs w:val="22"/>
        </w:rPr>
        <w:t>10. Термін  дії договору</w:t>
      </w:r>
    </w:p>
    <w:p w:rsidR="00B13EF1" w:rsidRDefault="00B13EF1" w:rsidP="00B13EF1">
      <w:pPr>
        <w:tabs>
          <w:tab w:val="left" w:pos="708"/>
        </w:tabs>
        <w:ind w:left="-284" w:firstLine="720"/>
        <w:jc w:val="both"/>
        <w:rPr>
          <w:rFonts w:eastAsia="Arial Unicode MS"/>
          <w:sz w:val="22"/>
          <w:szCs w:val="22"/>
        </w:rPr>
      </w:pPr>
    </w:p>
    <w:p w:rsidR="00B13EF1" w:rsidRDefault="00550F10" w:rsidP="00550F10">
      <w:pPr>
        <w:tabs>
          <w:tab w:val="left" w:pos="708"/>
        </w:tabs>
        <w:ind w:left="-284" w:firstLine="0"/>
        <w:jc w:val="both"/>
        <w:rPr>
          <w:rFonts w:eastAsia="Arial Unicode MS"/>
          <w:sz w:val="22"/>
          <w:szCs w:val="22"/>
        </w:rPr>
      </w:pPr>
      <w:r>
        <w:rPr>
          <w:rFonts w:eastAsia="Arial Unicode MS"/>
          <w:sz w:val="22"/>
          <w:szCs w:val="22"/>
        </w:rPr>
        <w:t xml:space="preserve">         </w:t>
      </w:r>
      <w:r w:rsidR="00B13EF1">
        <w:rPr>
          <w:rFonts w:eastAsia="Arial Unicode MS"/>
          <w:sz w:val="22"/>
          <w:szCs w:val="22"/>
        </w:rPr>
        <w:t>10.1. </w:t>
      </w:r>
      <w:r>
        <w:rPr>
          <w:rFonts w:eastAsia="Arial Unicode MS"/>
          <w:sz w:val="22"/>
          <w:szCs w:val="22"/>
        </w:rPr>
        <w:t xml:space="preserve"> </w:t>
      </w:r>
      <w:r w:rsidR="00B13EF1">
        <w:rPr>
          <w:rFonts w:eastAsia="Arial Unicode MS"/>
          <w:sz w:val="22"/>
          <w:szCs w:val="22"/>
        </w:rPr>
        <w:t>Договір укладений на  ___ річний термін з   «__» _______ 20___ року  до «__»______  20___ року та діє з дня його укладання.</w:t>
      </w:r>
    </w:p>
    <w:p w:rsidR="00B13EF1" w:rsidRDefault="00550F10" w:rsidP="00550F10">
      <w:pPr>
        <w:tabs>
          <w:tab w:val="left" w:pos="708"/>
        </w:tabs>
        <w:ind w:left="-284" w:firstLine="0"/>
        <w:jc w:val="both"/>
        <w:rPr>
          <w:rFonts w:eastAsia="Arial Unicode MS"/>
          <w:sz w:val="22"/>
          <w:szCs w:val="22"/>
        </w:rPr>
      </w:pPr>
      <w:r>
        <w:rPr>
          <w:rFonts w:eastAsia="Arial Unicode MS"/>
          <w:sz w:val="22"/>
          <w:szCs w:val="22"/>
        </w:rPr>
        <w:t xml:space="preserve">         </w:t>
      </w:r>
      <w:r w:rsidR="00B13EF1">
        <w:rPr>
          <w:rFonts w:eastAsia="Arial Unicode MS"/>
          <w:sz w:val="22"/>
          <w:szCs w:val="22"/>
        </w:rPr>
        <w:t>10.2. </w:t>
      </w:r>
      <w:r>
        <w:rPr>
          <w:rFonts w:eastAsia="Arial Unicode MS"/>
          <w:sz w:val="22"/>
          <w:szCs w:val="22"/>
        </w:rPr>
        <w:t xml:space="preserve"> </w:t>
      </w:r>
      <w:r w:rsidR="00B13EF1">
        <w:rPr>
          <w:rFonts w:eastAsia="Arial Unicode MS"/>
          <w:sz w:val="22"/>
          <w:szCs w:val="22"/>
        </w:rPr>
        <w:t>Договір вважається таким, що не відбувся, якщо Перевізник протягом 30 (тридцяти) днів з моменту підписання договору не розпочав роботу з перевезення пасажирів на даному маршруті.</w:t>
      </w:r>
    </w:p>
    <w:p w:rsidR="00B13EF1" w:rsidRDefault="00550F10" w:rsidP="00550F10">
      <w:pPr>
        <w:tabs>
          <w:tab w:val="left" w:pos="708"/>
        </w:tabs>
        <w:ind w:firstLine="0"/>
        <w:jc w:val="both"/>
        <w:rPr>
          <w:rFonts w:eastAsia="Arial Unicode MS"/>
          <w:sz w:val="22"/>
          <w:szCs w:val="22"/>
        </w:rPr>
      </w:pPr>
      <w:r>
        <w:rPr>
          <w:rFonts w:eastAsia="Arial Unicode MS"/>
          <w:sz w:val="22"/>
          <w:szCs w:val="22"/>
        </w:rPr>
        <w:t xml:space="preserve">    </w:t>
      </w:r>
      <w:r w:rsidR="00B13EF1">
        <w:rPr>
          <w:rFonts w:eastAsia="Arial Unicode MS"/>
          <w:sz w:val="22"/>
          <w:szCs w:val="22"/>
        </w:rPr>
        <w:t xml:space="preserve">10.3.  </w:t>
      </w:r>
      <w:r>
        <w:rPr>
          <w:rFonts w:eastAsia="Arial Unicode MS"/>
          <w:sz w:val="22"/>
          <w:szCs w:val="22"/>
        </w:rPr>
        <w:t xml:space="preserve"> </w:t>
      </w:r>
      <w:r w:rsidR="00B13EF1">
        <w:rPr>
          <w:rFonts w:eastAsia="Arial Unicode MS"/>
          <w:sz w:val="22"/>
          <w:szCs w:val="22"/>
        </w:rPr>
        <w:t>Дія Договору може бути зупинена за угодою сторін.</w:t>
      </w:r>
    </w:p>
    <w:p w:rsidR="00B13EF1" w:rsidRDefault="00B13EF1" w:rsidP="00B13EF1">
      <w:pPr>
        <w:tabs>
          <w:tab w:val="left" w:pos="708"/>
        </w:tabs>
        <w:ind w:left="-284"/>
        <w:jc w:val="center"/>
        <w:rPr>
          <w:rFonts w:eastAsia="Arial Unicode MS"/>
          <w:b/>
          <w:sz w:val="22"/>
          <w:szCs w:val="22"/>
        </w:rPr>
      </w:pPr>
    </w:p>
    <w:p w:rsidR="00B13EF1" w:rsidRDefault="00B13EF1" w:rsidP="00B13EF1">
      <w:pPr>
        <w:tabs>
          <w:tab w:val="left" w:pos="708"/>
        </w:tabs>
        <w:ind w:left="-284"/>
        <w:jc w:val="center"/>
        <w:rPr>
          <w:rFonts w:eastAsia="Arial Unicode MS"/>
          <w:b/>
          <w:sz w:val="22"/>
          <w:szCs w:val="22"/>
        </w:rPr>
      </w:pPr>
      <w:r>
        <w:rPr>
          <w:rFonts w:eastAsia="Arial Unicode MS"/>
          <w:b/>
          <w:sz w:val="22"/>
          <w:szCs w:val="22"/>
        </w:rPr>
        <w:t>11. Юридичні  адреси  сторін</w:t>
      </w:r>
    </w:p>
    <w:p w:rsidR="00B13EF1" w:rsidRDefault="00B13EF1" w:rsidP="00B13EF1">
      <w:pPr>
        <w:tabs>
          <w:tab w:val="left" w:pos="708"/>
        </w:tabs>
        <w:ind w:left="-284"/>
        <w:jc w:val="center"/>
        <w:rPr>
          <w:rFonts w:eastAsia="Arial Unicode MS"/>
          <w:b/>
          <w:sz w:val="22"/>
          <w:szCs w:val="22"/>
        </w:rPr>
      </w:pPr>
    </w:p>
    <w:p w:rsidR="00B13EF1" w:rsidRDefault="00B13EF1" w:rsidP="00B13EF1">
      <w:pPr>
        <w:tabs>
          <w:tab w:val="left" w:pos="708"/>
        </w:tabs>
        <w:ind w:left="-284"/>
        <w:jc w:val="both"/>
        <w:rPr>
          <w:rFonts w:eastAsia="Arial Unicode MS"/>
          <w:sz w:val="22"/>
          <w:szCs w:val="22"/>
        </w:rPr>
      </w:pPr>
      <w:r>
        <w:rPr>
          <w:rFonts w:eastAsia="Arial Unicode MS"/>
          <w:sz w:val="22"/>
          <w:szCs w:val="22"/>
        </w:rPr>
        <w:t xml:space="preserve">   Організатор                                             </w:t>
      </w:r>
      <w:r>
        <w:rPr>
          <w:rFonts w:eastAsia="Arial Unicode MS"/>
          <w:sz w:val="22"/>
          <w:szCs w:val="22"/>
        </w:rPr>
        <w:tab/>
        <w:t xml:space="preserve">                                                                             Перевізник:                                                            </w:t>
      </w:r>
    </w:p>
    <w:p w:rsidR="00B13EF1" w:rsidRDefault="00B13EF1" w:rsidP="00B13EF1">
      <w:pPr>
        <w:tabs>
          <w:tab w:val="left" w:pos="708"/>
        </w:tabs>
        <w:ind w:left="-284" w:firstLine="720"/>
        <w:jc w:val="both"/>
        <w:rPr>
          <w:rFonts w:eastAsia="Arial Unicode MS"/>
          <w:b/>
          <w:sz w:val="22"/>
          <w:szCs w:val="22"/>
        </w:rPr>
      </w:pPr>
      <w:r>
        <w:rPr>
          <w:rFonts w:eastAsia="Arial Unicode MS"/>
          <w:b/>
          <w:sz w:val="22"/>
          <w:szCs w:val="22"/>
        </w:rPr>
        <w:t xml:space="preserve">      </w:t>
      </w:r>
    </w:p>
    <w:p w:rsidR="00B13EF1" w:rsidRDefault="00B13EF1" w:rsidP="00B13EF1">
      <w:pPr>
        <w:tabs>
          <w:tab w:val="left" w:pos="708"/>
        </w:tabs>
        <w:ind w:left="-284" w:firstLine="720"/>
        <w:jc w:val="both"/>
        <w:rPr>
          <w:rFonts w:eastAsia="Arial Unicode MS"/>
          <w:b/>
          <w:sz w:val="22"/>
          <w:szCs w:val="22"/>
        </w:rPr>
      </w:pPr>
    </w:p>
    <w:p w:rsidR="00B13EF1" w:rsidRDefault="00B13EF1" w:rsidP="00B13EF1">
      <w:pPr>
        <w:tabs>
          <w:tab w:val="left" w:pos="708"/>
        </w:tabs>
        <w:ind w:left="-284"/>
        <w:jc w:val="center"/>
        <w:rPr>
          <w:rFonts w:eastAsia="Arial Unicode MS"/>
          <w:b/>
          <w:sz w:val="22"/>
          <w:szCs w:val="22"/>
        </w:rPr>
      </w:pPr>
      <w:r>
        <w:rPr>
          <w:rFonts w:eastAsia="Arial Unicode MS"/>
          <w:b/>
          <w:sz w:val="22"/>
          <w:szCs w:val="22"/>
        </w:rPr>
        <w:t>12. Договір  підписали:</w:t>
      </w:r>
    </w:p>
    <w:p w:rsidR="00B13EF1" w:rsidRDefault="00B13EF1" w:rsidP="00B13EF1">
      <w:pPr>
        <w:tabs>
          <w:tab w:val="left" w:pos="708"/>
        </w:tabs>
        <w:ind w:left="-284"/>
        <w:jc w:val="both"/>
        <w:rPr>
          <w:sz w:val="22"/>
          <w:szCs w:val="22"/>
        </w:rPr>
      </w:pPr>
      <w:r>
        <w:rPr>
          <w:rFonts w:eastAsia="Arial Unicode MS"/>
          <w:sz w:val="22"/>
          <w:szCs w:val="22"/>
        </w:rPr>
        <w:t xml:space="preserve">  Організатор:                                                        </w:t>
      </w:r>
      <w:r>
        <w:rPr>
          <w:rFonts w:eastAsia="Arial Unicode MS"/>
          <w:sz w:val="22"/>
          <w:szCs w:val="22"/>
        </w:rPr>
        <w:tab/>
        <w:t xml:space="preserve">                                                                Перевізник:</w:t>
      </w:r>
    </w:p>
    <w:p w:rsidR="00B13EF1" w:rsidRDefault="00B13EF1" w:rsidP="00B13EF1">
      <w:pPr>
        <w:tabs>
          <w:tab w:val="left" w:pos="708"/>
        </w:tabs>
        <w:ind w:left="-284"/>
        <w:jc w:val="both"/>
        <w:rPr>
          <w:sz w:val="24"/>
          <w:szCs w:val="24"/>
        </w:rPr>
      </w:pPr>
    </w:p>
    <w:p w:rsidR="00B13EF1" w:rsidRDefault="00B13EF1" w:rsidP="00B13EF1">
      <w:pPr>
        <w:tabs>
          <w:tab w:val="left" w:pos="708"/>
        </w:tabs>
        <w:jc w:val="both"/>
      </w:pPr>
    </w:p>
    <w:p w:rsidR="00B13EF1" w:rsidRDefault="00B13EF1" w:rsidP="00B13EF1">
      <w:pPr>
        <w:tabs>
          <w:tab w:val="left" w:pos="708"/>
        </w:tabs>
        <w:jc w:val="both"/>
      </w:pPr>
    </w:p>
    <w:p w:rsidR="00B13EF1" w:rsidRDefault="00B13EF1" w:rsidP="00B13EF1">
      <w:pPr>
        <w:tabs>
          <w:tab w:val="left" w:pos="708"/>
        </w:tabs>
        <w:jc w:val="both"/>
      </w:pPr>
    </w:p>
    <w:p w:rsidR="00D203A4" w:rsidRDefault="00D203A4" w:rsidP="00577C97">
      <w:pPr>
        <w:tabs>
          <w:tab w:val="left" w:pos="708"/>
        </w:tabs>
        <w:ind w:firstLine="0"/>
        <w:rPr>
          <w:b/>
          <w:szCs w:val="28"/>
        </w:rPr>
      </w:pPr>
      <w:r>
        <w:rPr>
          <w:b/>
          <w:szCs w:val="28"/>
        </w:rPr>
        <w:t xml:space="preserve">   </w:t>
      </w:r>
    </w:p>
    <w:sectPr w:rsidR="00D203A4" w:rsidSect="00AC51B4">
      <w:pgSz w:w="11906" w:h="16838"/>
      <w:pgMar w:top="426" w:right="567" w:bottom="284"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001"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368B"/>
    <w:multiLevelType w:val="hybridMultilevel"/>
    <w:tmpl w:val="D1B834F0"/>
    <w:lvl w:ilvl="0" w:tplc="DAAEF4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EDA4270"/>
    <w:multiLevelType w:val="multilevel"/>
    <w:tmpl w:val="79900FA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311E5A"/>
    <w:multiLevelType w:val="hybridMultilevel"/>
    <w:tmpl w:val="66C61BA2"/>
    <w:lvl w:ilvl="0" w:tplc="3F6C9090">
      <w:start w:val="1"/>
      <w:numFmt w:val="decimal"/>
      <w:lvlText w:val="%1."/>
      <w:lvlJc w:val="left"/>
      <w:pPr>
        <w:ind w:left="1114" w:hanging="405"/>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3" w15:restartNumberingAfterBreak="0">
    <w:nsid w:val="4418086D"/>
    <w:multiLevelType w:val="hybridMultilevel"/>
    <w:tmpl w:val="767CD56E"/>
    <w:lvl w:ilvl="0" w:tplc="D16E11E8">
      <w:start w:val="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51200E45"/>
    <w:multiLevelType w:val="hybridMultilevel"/>
    <w:tmpl w:val="E596393E"/>
    <w:lvl w:ilvl="0" w:tplc="DCF6446A">
      <w:start w:val="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79BE4AC8"/>
    <w:multiLevelType w:val="hybridMultilevel"/>
    <w:tmpl w:val="30F0F048"/>
    <w:lvl w:ilvl="0" w:tplc="0422000F">
      <w:start w:val="1"/>
      <w:numFmt w:val="decimal"/>
      <w:lvlText w:val="%1."/>
      <w:lvlJc w:val="left"/>
      <w:pPr>
        <w:ind w:left="1060" w:hanging="360"/>
      </w:pPr>
      <w:rPr>
        <w:rFonts w:cs="Times New Roman"/>
      </w:rPr>
    </w:lvl>
    <w:lvl w:ilvl="1" w:tplc="04220019">
      <w:start w:val="1"/>
      <w:numFmt w:val="lowerLetter"/>
      <w:lvlText w:val="%2."/>
      <w:lvlJc w:val="left"/>
      <w:pPr>
        <w:ind w:left="1780" w:hanging="360"/>
      </w:pPr>
      <w:rPr>
        <w:rFonts w:cs="Times New Roman"/>
      </w:rPr>
    </w:lvl>
    <w:lvl w:ilvl="2" w:tplc="0422001B" w:tentative="1">
      <w:start w:val="1"/>
      <w:numFmt w:val="lowerRoman"/>
      <w:lvlText w:val="%3."/>
      <w:lvlJc w:val="right"/>
      <w:pPr>
        <w:ind w:left="2500" w:hanging="180"/>
      </w:pPr>
      <w:rPr>
        <w:rFonts w:cs="Times New Roman"/>
      </w:rPr>
    </w:lvl>
    <w:lvl w:ilvl="3" w:tplc="0422000F" w:tentative="1">
      <w:start w:val="1"/>
      <w:numFmt w:val="decimal"/>
      <w:lvlText w:val="%4."/>
      <w:lvlJc w:val="left"/>
      <w:pPr>
        <w:ind w:left="3220" w:hanging="360"/>
      </w:pPr>
      <w:rPr>
        <w:rFonts w:cs="Times New Roman"/>
      </w:rPr>
    </w:lvl>
    <w:lvl w:ilvl="4" w:tplc="04220019" w:tentative="1">
      <w:start w:val="1"/>
      <w:numFmt w:val="lowerLetter"/>
      <w:lvlText w:val="%5."/>
      <w:lvlJc w:val="left"/>
      <w:pPr>
        <w:ind w:left="3940" w:hanging="360"/>
      </w:pPr>
      <w:rPr>
        <w:rFonts w:cs="Times New Roman"/>
      </w:rPr>
    </w:lvl>
    <w:lvl w:ilvl="5" w:tplc="0422001B" w:tentative="1">
      <w:start w:val="1"/>
      <w:numFmt w:val="lowerRoman"/>
      <w:lvlText w:val="%6."/>
      <w:lvlJc w:val="right"/>
      <w:pPr>
        <w:ind w:left="4660" w:hanging="180"/>
      </w:pPr>
      <w:rPr>
        <w:rFonts w:cs="Times New Roman"/>
      </w:rPr>
    </w:lvl>
    <w:lvl w:ilvl="6" w:tplc="0422000F" w:tentative="1">
      <w:start w:val="1"/>
      <w:numFmt w:val="decimal"/>
      <w:lvlText w:val="%7."/>
      <w:lvlJc w:val="left"/>
      <w:pPr>
        <w:ind w:left="5380" w:hanging="360"/>
      </w:pPr>
      <w:rPr>
        <w:rFonts w:cs="Times New Roman"/>
      </w:rPr>
    </w:lvl>
    <w:lvl w:ilvl="7" w:tplc="04220019" w:tentative="1">
      <w:start w:val="1"/>
      <w:numFmt w:val="lowerLetter"/>
      <w:lvlText w:val="%8."/>
      <w:lvlJc w:val="left"/>
      <w:pPr>
        <w:ind w:left="6100" w:hanging="360"/>
      </w:pPr>
      <w:rPr>
        <w:rFonts w:cs="Times New Roman"/>
      </w:rPr>
    </w:lvl>
    <w:lvl w:ilvl="8" w:tplc="0422001B" w:tentative="1">
      <w:start w:val="1"/>
      <w:numFmt w:val="lowerRoman"/>
      <w:lvlText w:val="%9."/>
      <w:lvlJc w:val="right"/>
      <w:pPr>
        <w:ind w:left="6820" w:hanging="180"/>
      </w:pPr>
      <w:rPr>
        <w:rFonts w:cs="Times New Roman"/>
      </w:rPr>
    </w:lvl>
  </w:abstractNum>
  <w:num w:numId="1">
    <w:abstractNumId w:val="5"/>
  </w:num>
  <w:num w:numId="2">
    <w:abstractNumId w:val="0"/>
  </w:num>
  <w:num w:numId="3">
    <w:abstractNumId w:val="4"/>
  </w:num>
  <w:num w:numId="4">
    <w:abstractNumId w:val="1"/>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defaultTabStop w:val="708"/>
  <w:hyphenationZone w:val="425"/>
  <w:characterSpacingControl w:val="doNotCompress"/>
  <w:compat>
    <w:compatSetting w:name="compatibilityMode" w:uri="http://schemas.microsoft.com/office/word" w:val="12"/>
  </w:compat>
  <w:rsids>
    <w:rsidRoot w:val="00F008CE"/>
    <w:rsid w:val="00003043"/>
    <w:rsid w:val="00005075"/>
    <w:rsid w:val="00007338"/>
    <w:rsid w:val="000161A4"/>
    <w:rsid w:val="00020176"/>
    <w:rsid w:val="00023CB9"/>
    <w:rsid w:val="00027720"/>
    <w:rsid w:val="00030E77"/>
    <w:rsid w:val="000363BF"/>
    <w:rsid w:val="00041CAE"/>
    <w:rsid w:val="00044E3B"/>
    <w:rsid w:val="00047CA2"/>
    <w:rsid w:val="00050E64"/>
    <w:rsid w:val="000529E2"/>
    <w:rsid w:val="00076F18"/>
    <w:rsid w:val="000C3889"/>
    <w:rsid w:val="000C524D"/>
    <w:rsid w:val="000C537E"/>
    <w:rsid w:val="000D116A"/>
    <w:rsid w:val="000D4CEA"/>
    <w:rsid w:val="000D5C9B"/>
    <w:rsid w:val="000E2087"/>
    <w:rsid w:val="000E29FD"/>
    <w:rsid w:val="000E700B"/>
    <w:rsid w:val="000F0B63"/>
    <w:rsid w:val="000F3BF0"/>
    <w:rsid w:val="000F430D"/>
    <w:rsid w:val="0010184E"/>
    <w:rsid w:val="00105C9D"/>
    <w:rsid w:val="00110E26"/>
    <w:rsid w:val="001136BD"/>
    <w:rsid w:val="00114411"/>
    <w:rsid w:val="0011488B"/>
    <w:rsid w:val="00117F45"/>
    <w:rsid w:val="001208D8"/>
    <w:rsid w:val="00120ED5"/>
    <w:rsid w:val="00120F41"/>
    <w:rsid w:val="00122AB8"/>
    <w:rsid w:val="00126786"/>
    <w:rsid w:val="001334E4"/>
    <w:rsid w:val="00137B94"/>
    <w:rsid w:val="001434A1"/>
    <w:rsid w:val="001534A4"/>
    <w:rsid w:val="00153E79"/>
    <w:rsid w:val="00156C70"/>
    <w:rsid w:val="00162F31"/>
    <w:rsid w:val="001632C3"/>
    <w:rsid w:val="00171382"/>
    <w:rsid w:val="00172625"/>
    <w:rsid w:val="00173E61"/>
    <w:rsid w:val="001743E3"/>
    <w:rsid w:val="0017670F"/>
    <w:rsid w:val="001810FD"/>
    <w:rsid w:val="001854EC"/>
    <w:rsid w:val="0019735E"/>
    <w:rsid w:val="001A0A07"/>
    <w:rsid w:val="001A2C79"/>
    <w:rsid w:val="001A7C6B"/>
    <w:rsid w:val="001B17E3"/>
    <w:rsid w:val="001B383A"/>
    <w:rsid w:val="001C0E65"/>
    <w:rsid w:val="001C2C0D"/>
    <w:rsid w:val="001C5719"/>
    <w:rsid w:val="001C69C8"/>
    <w:rsid w:val="001D128A"/>
    <w:rsid w:val="001D1E0F"/>
    <w:rsid w:val="001D3E98"/>
    <w:rsid w:val="001E4891"/>
    <w:rsid w:val="001F107C"/>
    <w:rsid w:val="001F2409"/>
    <w:rsid w:val="0020402B"/>
    <w:rsid w:val="0020561C"/>
    <w:rsid w:val="00206053"/>
    <w:rsid w:val="00213049"/>
    <w:rsid w:val="002139BC"/>
    <w:rsid w:val="00214BE2"/>
    <w:rsid w:val="002170DE"/>
    <w:rsid w:val="00223FB9"/>
    <w:rsid w:val="00230083"/>
    <w:rsid w:val="002303E8"/>
    <w:rsid w:val="0023368C"/>
    <w:rsid w:val="00234FA4"/>
    <w:rsid w:val="002359AD"/>
    <w:rsid w:val="002422BC"/>
    <w:rsid w:val="00252F02"/>
    <w:rsid w:val="002545F3"/>
    <w:rsid w:val="0025464D"/>
    <w:rsid w:val="00262008"/>
    <w:rsid w:val="002728F0"/>
    <w:rsid w:val="0027327D"/>
    <w:rsid w:val="00275C46"/>
    <w:rsid w:val="002774D1"/>
    <w:rsid w:val="002833B6"/>
    <w:rsid w:val="00285E0E"/>
    <w:rsid w:val="00287504"/>
    <w:rsid w:val="002914DB"/>
    <w:rsid w:val="00291A32"/>
    <w:rsid w:val="002A3375"/>
    <w:rsid w:val="002A63D5"/>
    <w:rsid w:val="002A6C66"/>
    <w:rsid w:val="002B1B35"/>
    <w:rsid w:val="002C3AC0"/>
    <w:rsid w:val="002C66F0"/>
    <w:rsid w:val="002C7101"/>
    <w:rsid w:val="002D4CF9"/>
    <w:rsid w:val="002E27A6"/>
    <w:rsid w:val="002E5F3C"/>
    <w:rsid w:val="002E75E7"/>
    <w:rsid w:val="002E7B8B"/>
    <w:rsid w:val="002E7FBD"/>
    <w:rsid w:val="002F29B7"/>
    <w:rsid w:val="002F66A9"/>
    <w:rsid w:val="0030175C"/>
    <w:rsid w:val="003033E9"/>
    <w:rsid w:val="00305E82"/>
    <w:rsid w:val="00311CF6"/>
    <w:rsid w:val="00312F35"/>
    <w:rsid w:val="0031369F"/>
    <w:rsid w:val="003146C1"/>
    <w:rsid w:val="0031543A"/>
    <w:rsid w:val="00316164"/>
    <w:rsid w:val="003230F2"/>
    <w:rsid w:val="00337AA7"/>
    <w:rsid w:val="0034245B"/>
    <w:rsid w:val="0034355B"/>
    <w:rsid w:val="0035617F"/>
    <w:rsid w:val="00356691"/>
    <w:rsid w:val="00357A89"/>
    <w:rsid w:val="00361413"/>
    <w:rsid w:val="00366460"/>
    <w:rsid w:val="00366E1E"/>
    <w:rsid w:val="003748FA"/>
    <w:rsid w:val="00377C1F"/>
    <w:rsid w:val="003811CC"/>
    <w:rsid w:val="00386810"/>
    <w:rsid w:val="0039005E"/>
    <w:rsid w:val="00395ABF"/>
    <w:rsid w:val="003A0240"/>
    <w:rsid w:val="003A53A1"/>
    <w:rsid w:val="003C0EA4"/>
    <w:rsid w:val="003C2084"/>
    <w:rsid w:val="003C219B"/>
    <w:rsid w:val="003C3CA7"/>
    <w:rsid w:val="003C5AAA"/>
    <w:rsid w:val="003C6B0C"/>
    <w:rsid w:val="003D203E"/>
    <w:rsid w:val="003E3436"/>
    <w:rsid w:val="003E3AE0"/>
    <w:rsid w:val="003E6795"/>
    <w:rsid w:val="003F3278"/>
    <w:rsid w:val="003F4DD6"/>
    <w:rsid w:val="00401F46"/>
    <w:rsid w:val="004034A4"/>
    <w:rsid w:val="004037B4"/>
    <w:rsid w:val="00403E30"/>
    <w:rsid w:val="00404E1C"/>
    <w:rsid w:val="00412CB4"/>
    <w:rsid w:val="0041539E"/>
    <w:rsid w:val="00416BD0"/>
    <w:rsid w:val="00417254"/>
    <w:rsid w:val="00425441"/>
    <w:rsid w:val="004334B6"/>
    <w:rsid w:val="00441204"/>
    <w:rsid w:val="004440ED"/>
    <w:rsid w:val="0044659D"/>
    <w:rsid w:val="0045469D"/>
    <w:rsid w:val="004557A6"/>
    <w:rsid w:val="00460E8D"/>
    <w:rsid w:val="00467B5F"/>
    <w:rsid w:val="004761AB"/>
    <w:rsid w:val="0048453B"/>
    <w:rsid w:val="00486B82"/>
    <w:rsid w:val="00486C3A"/>
    <w:rsid w:val="0049056A"/>
    <w:rsid w:val="0049785E"/>
    <w:rsid w:val="004B4936"/>
    <w:rsid w:val="004D66DE"/>
    <w:rsid w:val="004E2A39"/>
    <w:rsid w:val="004E41B4"/>
    <w:rsid w:val="004F3B56"/>
    <w:rsid w:val="00502654"/>
    <w:rsid w:val="00510211"/>
    <w:rsid w:val="00511300"/>
    <w:rsid w:val="00515D49"/>
    <w:rsid w:val="0052307F"/>
    <w:rsid w:val="00530408"/>
    <w:rsid w:val="0053724E"/>
    <w:rsid w:val="00540817"/>
    <w:rsid w:val="00550E27"/>
    <w:rsid w:val="00550F10"/>
    <w:rsid w:val="00555390"/>
    <w:rsid w:val="005629A9"/>
    <w:rsid w:val="00572611"/>
    <w:rsid w:val="00575E87"/>
    <w:rsid w:val="00577006"/>
    <w:rsid w:val="00577C97"/>
    <w:rsid w:val="00584919"/>
    <w:rsid w:val="00594A79"/>
    <w:rsid w:val="005A0F5E"/>
    <w:rsid w:val="005A2C0F"/>
    <w:rsid w:val="005A7E3A"/>
    <w:rsid w:val="005B13E9"/>
    <w:rsid w:val="005B26A2"/>
    <w:rsid w:val="005C5CE1"/>
    <w:rsid w:val="005C6B87"/>
    <w:rsid w:val="005D305C"/>
    <w:rsid w:val="005E532D"/>
    <w:rsid w:val="005F3589"/>
    <w:rsid w:val="005F5B06"/>
    <w:rsid w:val="005F603D"/>
    <w:rsid w:val="005F69C6"/>
    <w:rsid w:val="006014E6"/>
    <w:rsid w:val="00604E84"/>
    <w:rsid w:val="00611A1B"/>
    <w:rsid w:val="00615EB6"/>
    <w:rsid w:val="0062464A"/>
    <w:rsid w:val="0062725F"/>
    <w:rsid w:val="006323D1"/>
    <w:rsid w:val="0063397E"/>
    <w:rsid w:val="0063465D"/>
    <w:rsid w:val="006401CF"/>
    <w:rsid w:val="006409C8"/>
    <w:rsid w:val="0064275D"/>
    <w:rsid w:val="006447FD"/>
    <w:rsid w:val="00651D0E"/>
    <w:rsid w:val="006603B7"/>
    <w:rsid w:val="00660AB1"/>
    <w:rsid w:val="00666157"/>
    <w:rsid w:val="006725E0"/>
    <w:rsid w:val="00672CF1"/>
    <w:rsid w:val="006732EB"/>
    <w:rsid w:val="006751E4"/>
    <w:rsid w:val="00677DF8"/>
    <w:rsid w:val="00680B2B"/>
    <w:rsid w:val="00681341"/>
    <w:rsid w:val="00695FB1"/>
    <w:rsid w:val="006A1065"/>
    <w:rsid w:val="006A1472"/>
    <w:rsid w:val="006A5D7E"/>
    <w:rsid w:val="006B0F23"/>
    <w:rsid w:val="006B1E61"/>
    <w:rsid w:val="006B3171"/>
    <w:rsid w:val="006B7994"/>
    <w:rsid w:val="006C05A1"/>
    <w:rsid w:val="006C174B"/>
    <w:rsid w:val="006C53CC"/>
    <w:rsid w:val="006D3F16"/>
    <w:rsid w:val="006E1FF1"/>
    <w:rsid w:val="006E6D1B"/>
    <w:rsid w:val="006F4EE6"/>
    <w:rsid w:val="006F5789"/>
    <w:rsid w:val="00702F32"/>
    <w:rsid w:val="007055E5"/>
    <w:rsid w:val="00710297"/>
    <w:rsid w:val="00716564"/>
    <w:rsid w:val="007175AA"/>
    <w:rsid w:val="007205F8"/>
    <w:rsid w:val="00720A8E"/>
    <w:rsid w:val="00723EC2"/>
    <w:rsid w:val="00724093"/>
    <w:rsid w:val="00730EF9"/>
    <w:rsid w:val="00743053"/>
    <w:rsid w:val="007458D5"/>
    <w:rsid w:val="00747457"/>
    <w:rsid w:val="00750020"/>
    <w:rsid w:val="0075480C"/>
    <w:rsid w:val="00764586"/>
    <w:rsid w:val="00765E6E"/>
    <w:rsid w:val="00773406"/>
    <w:rsid w:val="00777DEE"/>
    <w:rsid w:val="007809E2"/>
    <w:rsid w:val="00781C56"/>
    <w:rsid w:val="00785CF0"/>
    <w:rsid w:val="007877B5"/>
    <w:rsid w:val="00791887"/>
    <w:rsid w:val="00793789"/>
    <w:rsid w:val="00793931"/>
    <w:rsid w:val="007A3C95"/>
    <w:rsid w:val="007A64E3"/>
    <w:rsid w:val="007B2676"/>
    <w:rsid w:val="007C1F2C"/>
    <w:rsid w:val="007C309D"/>
    <w:rsid w:val="007C31D0"/>
    <w:rsid w:val="007D2963"/>
    <w:rsid w:val="007E44DD"/>
    <w:rsid w:val="007E7931"/>
    <w:rsid w:val="007F2AB3"/>
    <w:rsid w:val="007F3718"/>
    <w:rsid w:val="00801481"/>
    <w:rsid w:val="00802195"/>
    <w:rsid w:val="0080414D"/>
    <w:rsid w:val="008116B3"/>
    <w:rsid w:val="00817CE7"/>
    <w:rsid w:val="008203BF"/>
    <w:rsid w:val="0082743D"/>
    <w:rsid w:val="00830A69"/>
    <w:rsid w:val="00830E56"/>
    <w:rsid w:val="00832CD7"/>
    <w:rsid w:val="00835158"/>
    <w:rsid w:val="00835854"/>
    <w:rsid w:val="008428F1"/>
    <w:rsid w:val="00853723"/>
    <w:rsid w:val="00854709"/>
    <w:rsid w:val="00856576"/>
    <w:rsid w:val="0085740B"/>
    <w:rsid w:val="008600BF"/>
    <w:rsid w:val="008636DB"/>
    <w:rsid w:val="00871332"/>
    <w:rsid w:val="00877DAB"/>
    <w:rsid w:val="00884DAF"/>
    <w:rsid w:val="008956E4"/>
    <w:rsid w:val="0089589F"/>
    <w:rsid w:val="008A032C"/>
    <w:rsid w:val="008A2A33"/>
    <w:rsid w:val="008B2DA1"/>
    <w:rsid w:val="008B614F"/>
    <w:rsid w:val="008C1B0B"/>
    <w:rsid w:val="008C21D4"/>
    <w:rsid w:val="008D1DFB"/>
    <w:rsid w:val="008D3807"/>
    <w:rsid w:val="008D3BE5"/>
    <w:rsid w:val="008D71C4"/>
    <w:rsid w:val="008E093C"/>
    <w:rsid w:val="008E2327"/>
    <w:rsid w:val="008E2E0B"/>
    <w:rsid w:val="008E440B"/>
    <w:rsid w:val="008E75EE"/>
    <w:rsid w:val="008F165B"/>
    <w:rsid w:val="008F2968"/>
    <w:rsid w:val="008F7695"/>
    <w:rsid w:val="0090378B"/>
    <w:rsid w:val="00903C26"/>
    <w:rsid w:val="00904936"/>
    <w:rsid w:val="00904CF2"/>
    <w:rsid w:val="0090509C"/>
    <w:rsid w:val="00907B5A"/>
    <w:rsid w:val="00912F3E"/>
    <w:rsid w:val="009138F5"/>
    <w:rsid w:val="00915647"/>
    <w:rsid w:val="00917A67"/>
    <w:rsid w:val="0092199F"/>
    <w:rsid w:val="00922940"/>
    <w:rsid w:val="009234A9"/>
    <w:rsid w:val="00924306"/>
    <w:rsid w:val="00926A3B"/>
    <w:rsid w:val="009278BC"/>
    <w:rsid w:val="00930F9F"/>
    <w:rsid w:val="00940BB7"/>
    <w:rsid w:val="0094184C"/>
    <w:rsid w:val="009421A6"/>
    <w:rsid w:val="00942331"/>
    <w:rsid w:val="00942ECA"/>
    <w:rsid w:val="00950543"/>
    <w:rsid w:val="00952803"/>
    <w:rsid w:val="009533A9"/>
    <w:rsid w:val="009611A7"/>
    <w:rsid w:val="009639BB"/>
    <w:rsid w:val="00970916"/>
    <w:rsid w:val="00971904"/>
    <w:rsid w:val="00971D18"/>
    <w:rsid w:val="009723FA"/>
    <w:rsid w:val="009766BB"/>
    <w:rsid w:val="0098273E"/>
    <w:rsid w:val="00983F83"/>
    <w:rsid w:val="00984EAC"/>
    <w:rsid w:val="009863D8"/>
    <w:rsid w:val="00996138"/>
    <w:rsid w:val="0099708C"/>
    <w:rsid w:val="0099730C"/>
    <w:rsid w:val="009A0271"/>
    <w:rsid w:val="009A548E"/>
    <w:rsid w:val="009A6D22"/>
    <w:rsid w:val="009B2876"/>
    <w:rsid w:val="009C19E4"/>
    <w:rsid w:val="009C1DAD"/>
    <w:rsid w:val="009C1FC2"/>
    <w:rsid w:val="009C392E"/>
    <w:rsid w:val="009D1E0A"/>
    <w:rsid w:val="009D2CDC"/>
    <w:rsid w:val="009D2D74"/>
    <w:rsid w:val="009E1F05"/>
    <w:rsid w:val="009E2F99"/>
    <w:rsid w:val="009F5306"/>
    <w:rsid w:val="009F6FB0"/>
    <w:rsid w:val="00A035E9"/>
    <w:rsid w:val="00A047E8"/>
    <w:rsid w:val="00A05749"/>
    <w:rsid w:val="00A05828"/>
    <w:rsid w:val="00A065E9"/>
    <w:rsid w:val="00A06899"/>
    <w:rsid w:val="00A06D33"/>
    <w:rsid w:val="00A103DC"/>
    <w:rsid w:val="00A10571"/>
    <w:rsid w:val="00A11B37"/>
    <w:rsid w:val="00A23A15"/>
    <w:rsid w:val="00A35DA0"/>
    <w:rsid w:val="00A3638B"/>
    <w:rsid w:val="00A36735"/>
    <w:rsid w:val="00A40A48"/>
    <w:rsid w:val="00A4181D"/>
    <w:rsid w:val="00A424C2"/>
    <w:rsid w:val="00A520B9"/>
    <w:rsid w:val="00A53396"/>
    <w:rsid w:val="00A5374E"/>
    <w:rsid w:val="00A53963"/>
    <w:rsid w:val="00A54A2F"/>
    <w:rsid w:val="00A62F85"/>
    <w:rsid w:val="00A6637B"/>
    <w:rsid w:val="00A66ECB"/>
    <w:rsid w:val="00A814AF"/>
    <w:rsid w:val="00A95769"/>
    <w:rsid w:val="00AA12D7"/>
    <w:rsid w:val="00AA1AEB"/>
    <w:rsid w:val="00AA1EE0"/>
    <w:rsid w:val="00AA2931"/>
    <w:rsid w:val="00AA29E3"/>
    <w:rsid w:val="00AA55F4"/>
    <w:rsid w:val="00AA58D2"/>
    <w:rsid w:val="00AB1283"/>
    <w:rsid w:val="00AB2BBA"/>
    <w:rsid w:val="00AB6207"/>
    <w:rsid w:val="00AC069F"/>
    <w:rsid w:val="00AC2EFE"/>
    <w:rsid w:val="00AC4B42"/>
    <w:rsid w:val="00AC51B4"/>
    <w:rsid w:val="00AD1203"/>
    <w:rsid w:val="00AD4B68"/>
    <w:rsid w:val="00AD4F6C"/>
    <w:rsid w:val="00AD69CD"/>
    <w:rsid w:val="00AE4912"/>
    <w:rsid w:val="00AF2EC3"/>
    <w:rsid w:val="00AF46E4"/>
    <w:rsid w:val="00AF5411"/>
    <w:rsid w:val="00B05A52"/>
    <w:rsid w:val="00B05FA1"/>
    <w:rsid w:val="00B06612"/>
    <w:rsid w:val="00B071EE"/>
    <w:rsid w:val="00B1110D"/>
    <w:rsid w:val="00B13EF1"/>
    <w:rsid w:val="00B25FEF"/>
    <w:rsid w:val="00B3110D"/>
    <w:rsid w:val="00B3654D"/>
    <w:rsid w:val="00B41497"/>
    <w:rsid w:val="00B438E1"/>
    <w:rsid w:val="00B452A5"/>
    <w:rsid w:val="00B47B2F"/>
    <w:rsid w:val="00B63A6E"/>
    <w:rsid w:val="00B658D5"/>
    <w:rsid w:val="00B70F93"/>
    <w:rsid w:val="00B82FAE"/>
    <w:rsid w:val="00B8325A"/>
    <w:rsid w:val="00B87E1D"/>
    <w:rsid w:val="00B90913"/>
    <w:rsid w:val="00B92FB2"/>
    <w:rsid w:val="00B94D7D"/>
    <w:rsid w:val="00B96D31"/>
    <w:rsid w:val="00BA394D"/>
    <w:rsid w:val="00BB22CE"/>
    <w:rsid w:val="00BB65EE"/>
    <w:rsid w:val="00BD05A3"/>
    <w:rsid w:val="00BD54D3"/>
    <w:rsid w:val="00BD5E35"/>
    <w:rsid w:val="00BE6E4E"/>
    <w:rsid w:val="00BF1D83"/>
    <w:rsid w:val="00BF2CC0"/>
    <w:rsid w:val="00BF5965"/>
    <w:rsid w:val="00C03F38"/>
    <w:rsid w:val="00C04F65"/>
    <w:rsid w:val="00C062B4"/>
    <w:rsid w:val="00C13C9F"/>
    <w:rsid w:val="00C227D4"/>
    <w:rsid w:val="00C2552F"/>
    <w:rsid w:val="00C3099A"/>
    <w:rsid w:val="00C337CF"/>
    <w:rsid w:val="00C3427C"/>
    <w:rsid w:val="00C40260"/>
    <w:rsid w:val="00C45534"/>
    <w:rsid w:val="00C47EB0"/>
    <w:rsid w:val="00C5226A"/>
    <w:rsid w:val="00C547EE"/>
    <w:rsid w:val="00C556EC"/>
    <w:rsid w:val="00C71227"/>
    <w:rsid w:val="00C72F32"/>
    <w:rsid w:val="00C742FB"/>
    <w:rsid w:val="00C77BEE"/>
    <w:rsid w:val="00C81F16"/>
    <w:rsid w:val="00C86BA3"/>
    <w:rsid w:val="00CA4630"/>
    <w:rsid w:val="00CB0ACA"/>
    <w:rsid w:val="00CB17CA"/>
    <w:rsid w:val="00CB40EC"/>
    <w:rsid w:val="00CB4E51"/>
    <w:rsid w:val="00CB6B01"/>
    <w:rsid w:val="00CD443E"/>
    <w:rsid w:val="00CD7BF1"/>
    <w:rsid w:val="00CE192B"/>
    <w:rsid w:val="00CE657E"/>
    <w:rsid w:val="00CE6AA3"/>
    <w:rsid w:val="00D01CE2"/>
    <w:rsid w:val="00D03CBB"/>
    <w:rsid w:val="00D11185"/>
    <w:rsid w:val="00D147EA"/>
    <w:rsid w:val="00D148D4"/>
    <w:rsid w:val="00D1722B"/>
    <w:rsid w:val="00D203A4"/>
    <w:rsid w:val="00D21C63"/>
    <w:rsid w:val="00D22667"/>
    <w:rsid w:val="00D31A0F"/>
    <w:rsid w:val="00D45C90"/>
    <w:rsid w:val="00D515A2"/>
    <w:rsid w:val="00D5205B"/>
    <w:rsid w:val="00D522EB"/>
    <w:rsid w:val="00D52C5E"/>
    <w:rsid w:val="00D53478"/>
    <w:rsid w:val="00D63EB6"/>
    <w:rsid w:val="00D650FA"/>
    <w:rsid w:val="00D77640"/>
    <w:rsid w:val="00D82916"/>
    <w:rsid w:val="00D83EA2"/>
    <w:rsid w:val="00D87498"/>
    <w:rsid w:val="00D939E5"/>
    <w:rsid w:val="00D94119"/>
    <w:rsid w:val="00DA404A"/>
    <w:rsid w:val="00DB59A1"/>
    <w:rsid w:val="00DB5A00"/>
    <w:rsid w:val="00DC60F5"/>
    <w:rsid w:val="00DD2766"/>
    <w:rsid w:val="00DD5B79"/>
    <w:rsid w:val="00DD724B"/>
    <w:rsid w:val="00DE3544"/>
    <w:rsid w:val="00DE62B4"/>
    <w:rsid w:val="00DE6F67"/>
    <w:rsid w:val="00E0020B"/>
    <w:rsid w:val="00E01282"/>
    <w:rsid w:val="00E01386"/>
    <w:rsid w:val="00E01A12"/>
    <w:rsid w:val="00E04954"/>
    <w:rsid w:val="00E10447"/>
    <w:rsid w:val="00E3087B"/>
    <w:rsid w:val="00E32388"/>
    <w:rsid w:val="00E3458F"/>
    <w:rsid w:val="00E36C98"/>
    <w:rsid w:val="00E40518"/>
    <w:rsid w:val="00E45789"/>
    <w:rsid w:val="00E45EBC"/>
    <w:rsid w:val="00E50B04"/>
    <w:rsid w:val="00E5641B"/>
    <w:rsid w:val="00E576E0"/>
    <w:rsid w:val="00E5785B"/>
    <w:rsid w:val="00E62096"/>
    <w:rsid w:val="00E718E1"/>
    <w:rsid w:val="00E814E3"/>
    <w:rsid w:val="00E95012"/>
    <w:rsid w:val="00E960DA"/>
    <w:rsid w:val="00EA540B"/>
    <w:rsid w:val="00EB0083"/>
    <w:rsid w:val="00EB0912"/>
    <w:rsid w:val="00EB0D8F"/>
    <w:rsid w:val="00EB3288"/>
    <w:rsid w:val="00EB4C80"/>
    <w:rsid w:val="00ED06C1"/>
    <w:rsid w:val="00ED19CB"/>
    <w:rsid w:val="00ED2E30"/>
    <w:rsid w:val="00ED444D"/>
    <w:rsid w:val="00ED59B4"/>
    <w:rsid w:val="00ED61B6"/>
    <w:rsid w:val="00ED6AB2"/>
    <w:rsid w:val="00EE04F4"/>
    <w:rsid w:val="00EE2965"/>
    <w:rsid w:val="00EE2EEE"/>
    <w:rsid w:val="00EE6012"/>
    <w:rsid w:val="00EE6696"/>
    <w:rsid w:val="00F008CE"/>
    <w:rsid w:val="00F07923"/>
    <w:rsid w:val="00F27CC4"/>
    <w:rsid w:val="00F31F54"/>
    <w:rsid w:val="00F54282"/>
    <w:rsid w:val="00F542AB"/>
    <w:rsid w:val="00F54447"/>
    <w:rsid w:val="00F54F13"/>
    <w:rsid w:val="00F56A20"/>
    <w:rsid w:val="00F60C53"/>
    <w:rsid w:val="00F60F96"/>
    <w:rsid w:val="00F630EB"/>
    <w:rsid w:val="00F650A4"/>
    <w:rsid w:val="00F66CB9"/>
    <w:rsid w:val="00F7018A"/>
    <w:rsid w:val="00F710F1"/>
    <w:rsid w:val="00F77EF0"/>
    <w:rsid w:val="00F810E6"/>
    <w:rsid w:val="00F930BE"/>
    <w:rsid w:val="00F95929"/>
    <w:rsid w:val="00F96646"/>
    <w:rsid w:val="00F96781"/>
    <w:rsid w:val="00F96E83"/>
    <w:rsid w:val="00FA57C7"/>
    <w:rsid w:val="00FA63B6"/>
    <w:rsid w:val="00FA7879"/>
    <w:rsid w:val="00FB2BEA"/>
    <w:rsid w:val="00FB71A7"/>
    <w:rsid w:val="00FB7475"/>
    <w:rsid w:val="00FC02D1"/>
    <w:rsid w:val="00FD0A40"/>
    <w:rsid w:val="00FD1D25"/>
    <w:rsid w:val="00FD6B86"/>
    <w:rsid w:val="00FE3118"/>
    <w:rsid w:val="00FE511F"/>
    <w:rsid w:val="00FE5641"/>
    <w:rsid w:val="00FF36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581AD"/>
  <w15:docId w15:val="{E6A0B2CF-13BC-4DC7-8EE4-539D6B53B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8CE"/>
    <w:pPr>
      <w:spacing w:after="0" w:line="240" w:lineRule="auto"/>
      <w:ind w:firstLine="567"/>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08CE"/>
    <w:pPr>
      <w:ind w:left="720"/>
      <w:contextualSpacing/>
    </w:pPr>
    <w:rPr>
      <w:lang w:val="ru-RU" w:eastAsia="uk-UA"/>
    </w:rPr>
  </w:style>
  <w:style w:type="paragraph" w:styleId="a4">
    <w:name w:val="Balloon Text"/>
    <w:basedOn w:val="a"/>
    <w:link w:val="a5"/>
    <w:uiPriority w:val="99"/>
    <w:semiHidden/>
    <w:unhideWhenUsed/>
    <w:rsid w:val="00F008CE"/>
    <w:rPr>
      <w:rFonts w:ascii="Tahoma" w:hAnsi="Tahoma" w:cs="Tahoma"/>
      <w:sz w:val="16"/>
      <w:szCs w:val="16"/>
    </w:rPr>
  </w:style>
  <w:style w:type="character" w:customStyle="1" w:styleId="a5">
    <w:name w:val="Текст у виносці Знак"/>
    <w:basedOn w:val="a0"/>
    <w:link w:val="a4"/>
    <w:uiPriority w:val="99"/>
    <w:semiHidden/>
    <w:rsid w:val="00F008CE"/>
    <w:rPr>
      <w:rFonts w:ascii="Tahoma" w:eastAsia="Times New Roman" w:hAnsi="Tahoma" w:cs="Tahoma"/>
      <w:sz w:val="16"/>
      <w:szCs w:val="16"/>
      <w:lang w:eastAsia="ru-RU"/>
    </w:rPr>
  </w:style>
  <w:style w:type="paragraph" w:styleId="HTML">
    <w:name w:val="HTML Preformatted"/>
    <w:basedOn w:val="a"/>
    <w:link w:val="HTML0"/>
    <w:uiPriority w:val="99"/>
    <w:rsid w:val="00F00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rPr>
  </w:style>
  <w:style w:type="character" w:customStyle="1" w:styleId="HTML0">
    <w:name w:val="Стандартний HTML Знак"/>
    <w:basedOn w:val="a0"/>
    <w:link w:val="HTML"/>
    <w:uiPriority w:val="99"/>
    <w:rsid w:val="00F008CE"/>
    <w:rPr>
      <w:rFonts w:ascii="Courier New" w:eastAsia="Times New Roman" w:hAnsi="Courier New" w:cs="Courier New"/>
      <w:sz w:val="20"/>
      <w:szCs w:val="20"/>
      <w:lang w:val="ru-RU" w:eastAsia="ru-RU"/>
    </w:rPr>
  </w:style>
  <w:style w:type="paragraph" w:styleId="a6">
    <w:name w:val="Body Text Indent"/>
    <w:basedOn w:val="a"/>
    <w:link w:val="a7"/>
    <w:uiPriority w:val="99"/>
    <w:semiHidden/>
    <w:rsid w:val="00F008CE"/>
    <w:pPr>
      <w:tabs>
        <w:tab w:val="left" w:pos="700"/>
      </w:tabs>
      <w:overflowPunct w:val="0"/>
      <w:autoSpaceDE w:val="0"/>
      <w:autoSpaceDN w:val="0"/>
      <w:adjustRightInd w:val="0"/>
      <w:ind w:left="340"/>
      <w:jc w:val="both"/>
    </w:pPr>
    <w:rPr>
      <w:color w:val="000000"/>
    </w:rPr>
  </w:style>
  <w:style w:type="character" w:customStyle="1" w:styleId="a7">
    <w:name w:val="Основний текст з відступом Знак"/>
    <w:basedOn w:val="a0"/>
    <w:link w:val="a6"/>
    <w:uiPriority w:val="99"/>
    <w:semiHidden/>
    <w:rsid w:val="00F008CE"/>
    <w:rPr>
      <w:rFonts w:ascii="Times New Roman" w:eastAsia="Times New Roman" w:hAnsi="Times New Roman" w:cs="Times New Roman"/>
      <w:color w:val="000000"/>
      <w:sz w:val="28"/>
      <w:szCs w:val="20"/>
      <w:lang w:eastAsia="ru-RU"/>
    </w:rPr>
  </w:style>
  <w:style w:type="character" w:customStyle="1" w:styleId="a8">
    <w:name w:val="Основний текст_"/>
    <w:basedOn w:val="a0"/>
    <w:link w:val="1"/>
    <w:rsid w:val="005F3589"/>
    <w:rPr>
      <w:rFonts w:ascii="Times New Roman" w:eastAsia="Times New Roman" w:hAnsi="Times New Roman" w:cs="Times New Roman"/>
      <w:sz w:val="18"/>
      <w:szCs w:val="18"/>
      <w:shd w:val="clear" w:color="auto" w:fill="FFFFFF"/>
    </w:rPr>
  </w:style>
  <w:style w:type="paragraph" w:customStyle="1" w:styleId="1">
    <w:name w:val="Основний текст1"/>
    <w:basedOn w:val="a"/>
    <w:link w:val="a8"/>
    <w:rsid w:val="005F3589"/>
    <w:pPr>
      <w:shd w:val="clear" w:color="auto" w:fill="FFFFFF"/>
      <w:spacing w:before="180" w:after="300" w:line="0" w:lineRule="atLeast"/>
      <w:ind w:firstLine="0"/>
      <w:jc w:val="both"/>
    </w:pPr>
    <w:rPr>
      <w:sz w:val="18"/>
      <w:szCs w:val="18"/>
      <w:lang w:eastAsia="en-US"/>
    </w:rPr>
  </w:style>
  <w:style w:type="paragraph" w:customStyle="1" w:styleId="a9">
    <w:name w:val="Нормальний текст"/>
    <w:basedOn w:val="a"/>
    <w:link w:val="aa"/>
    <w:rsid w:val="00B071EE"/>
    <w:pPr>
      <w:spacing w:before="120"/>
    </w:pPr>
    <w:rPr>
      <w:rFonts w:ascii="Antiqua" w:hAnsi="Antiqua"/>
      <w:sz w:val="26"/>
    </w:rPr>
  </w:style>
  <w:style w:type="character" w:customStyle="1" w:styleId="aa">
    <w:name w:val="Нормальний текст Знак"/>
    <w:basedOn w:val="a0"/>
    <w:link w:val="a9"/>
    <w:rsid w:val="00AD4B68"/>
    <w:rPr>
      <w:rFonts w:ascii="Antiqua" w:eastAsia="Times New Roman" w:hAnsi="Antiqua" w:cs="Times New Roman"/>
      <w:sz w:val="26"/>
      <w:szCs w:val="20"/>
      <w:lang w:eastAsia="ru-RU"/>
    </w:rPr>
  </w:style>
  <w:style w:type="paragraph" w:styleId="ab">
    <w:name w:val="No Spacing"/>
    <w:uiPriority w:val="1"/>
    <w:qFormat/>
    <w:rsid w:val="00AD4B68"/>
    <w:pPr>
      <w:spacing w:after="0" w:line="240" w:lineRule="auto"/>
    </w:pPr>
    <w:rPr>
      <w:rFonts w:ascii="Times New Roman" w:eastAsia="Times New Roman" w:hAnsi="Times New Roman" w:cs="Times New Roman"/>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21925">
      <w:bodyDiv w:val="1"/>
      <w:marLeft w:val="0"/>
      <w:marRight w:val="0"/>
      <w:marTop w:val="0"/>
      <w:marBottom w:val="0"/>
      <w:divBdr>
        <w:top w:val="none" w:sz="0" w:space="0" w:color="auto"/>
        <w:left w:val="none" w:sz="0" w:space="0" w:color="auto"/>
        <w:bottom w:val="none" w:sz="0" w:space="0" w:color="auto"/>
        <w:right w:val="none" w:sz="0" w:space="0" w:color="auto"/>
      </w:divBdr>
    </w:div>
    <w:div w:id="393553159">
      <w:bodyDiv w:val="1"/>
      <w:marLeft w:val="0"/>
      <w:marRight w:val="0"/>
      <w:marTop w:val="0"/>
      <w:marBottom w:val="0"/>
      <w:divBdr>
        <w:top w:val="none" w:sz="0" w:space="0" w:color="auto"/>
        <w:left w:val="none" w:sz="0" w:space="0" w:color="auto"/>
        <w:bottom w:val="none" w:sz="0" w:space="0" w:color="auto"/>
        <w:right w:val="none" w:sz="0" w:space="0" w:color="auto"/>
      </w:divBdr>
    </w:div>
    <w:div w:id="523716021">
      <w:bodyDiv w:val="1"/>
      <w:marLeft w:val="0"/>
      <w:marRight w:val="0"/>
      <w:marTop w:val="0"/>
      <w:marBottom w:val="0"/>
      <w:divBdr>
        <w:top w:val="none" w:sz="0" w:space="0" w:color="auto"/>
        <w:left w:val="none" w:sz="0" w:space="0" w:color="auto"/>
        <w:bottom w:val="none" w:sz="0" w:space="0" w:color="auto"/>
        <w:right w:val="none" w:sz="0" w:space="0" w:color="auto"/>
      </w:divBdr>
    </w:div>
    <w:div w:id="209323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9F921563FA1A5439536C849DEF216CE" ma:contentTypeVersion="0" ma:contentTypeDescription="Створення нового документа." ma:contentTypeScope="" ma:versionID="eb63f6b7ec65242234a3fd49069677cb">
  <xsd:schema xmlns:xsd="http://www.w3.org/2001/XMLSchema" xmlns:p="http://schemas.microsoft.com/office/2006/metadata/properties" targetNamespace="http://schemas.microsoft.com/office/2006/metadata/properties" ma:root="true" ma:fieldsID="1c0cebb24628af8e57c4c5575463c9c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06777-E105-4FFF-BB69-49048EC4B9B1}">
  <ds:schemaRefs>
    <ds:schemaRef ds:uri="http://schemas.microsoft.com/office/2006/metadata/properties"/>
  </ds:schemaRefs>
</ds:datastoreItem>
</file>

<file path=customXml/itemProps2.xml><?xml version="1.0" encoding="utf-8"?>
<ds:datastoreItem xmlns:ds="http://schemas.openxmlformats.org/officeDocument/2006/customXml" ds:itemID="{F1E7AD67-619B-4932-8CD2-A27780190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76405CA-924F-41DA-8D61-4D18C91EFA30}">
  <ds:schemaRefs>
    <ds:schemaRef ds:uri="http://schemas.microsoft.com/sharepoint/v3/contenttype/forms"/>
  </ds:schemaRefs>
</ds:datastoreItem>
</file>

<file path=customXml/itemProps4.xml><?xml version="1.0" encoding="utf-8"?>
<ds:datastoreItem xmlns:ds="http://schemas.openxmlformats.org/officeDocument/2006/customXml" ds:itemID="{2E45EDA0-CB1A-440F-9674-CB392B5EE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2540</TotalTime>
  <Pages>16</Pages>
  <Words>27038</Words>
  <Characters>15412</Characters>
  <Application>Microsoft Office Word</Application>
  <DocSecurity>0</DocSecurity>
  <Lines>128</Lines>
  <Paragraphs>84</Paragraphs>
  <ScaleCrop>false</ScaleCrop>
  <HeadingPairs>
    <vt:vector size="2" baseType="variant">
      <vt:variant>
        <vt:lpstr>Назва</vt:lpstr>
      </vt:variant>
      <vt:variant>
        <vt:i4>1</vt:i4>
      </vt:variant>
    </vt:vector>
  </HeadingPairs>
  <TitlesOfParts>
    <vt:vector size="1" baseType="lpstr">
      <vt:lpstr/>
    </vt:vector>
  </TitlesOfParts>
  <Company>Вінницька міська рада</Company>
  <LinksUpToDate>false</LinksUpToDate>
  <CharactersWithSpaces>42366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misnikovych</dc:creator>
  <cp:keywords/>
  <dc:description/>
  <cp:lastModifiedBy>Меснікович Віталій Федорович</cp:lastModifiedBy>
  <cp:revision>563</cp:revision>
  <cp:lastPrinted>2025-03-04T06:50:00Z</cp:lastPrinted>
  <dcterms:created xsi:type="dcterms:W3CDTF">2014-12-08T14:39:00Z</dcterms:created>
  <dcterms:modified xsi:type="dcterms:W3CDTF">2025-03-04T08:00:00Z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0x01010019F921563FA1A5439536C849DEF216CE</vt:lpwstr>
  </property>
</Properties>
</file>